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525F" w:rsidRDefault="0052525F" w:rsidP="000A4F67">
      <w:pPr>
        <w:jc w:val="center"/>
        <w:rPr>
          <w:b/>
          <w:sz w:val="28"/>
          <w:szCs w:val="28"/>
        </w:rPr>
      </w:pPr>
    </w:p>
    <w:p w:rsidR="0052525F" w:rsidRDefault="0052525F" w:rsidP="000A4F67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390005" cy="9023072"/>
            <wp:effectExtent l="19050" t="0" r="0" b="0"/>
            <wp:docPr id="33" name="Рисунок 33" descr="E:\титульный\математика 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титульный\математика 4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023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25F" w:rsidRDefault="0052525F" w:rsidP="000A4F67">
      <w:pPr>
        <w:jc w:val="center"/>
        <w:rPr>
          <w:b/>
          <w:sz w:val="28"/>
          <w:szCs w:val="28"/>
        </w:rPr>
      </w:pPr>
    </w:p>
    <w:p w:rsidR="0052525F" w:rsidRDefault="0052525F" w:rsidP="000A4F67">
      <w:pPr>
        <w:jc w:val="center"/>
        <w:rPr>
          <w:b/>
          <w:sz w:val="28"/>
          <w:szCs w:val="28"/>
        </w:rPr>
      </w:pPr>
    </w:p>
    <w:p w:rsidR="000A4F67" w:rsidRDefault="000A4F67" w:rsidP="000A4F6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Пояснительная записка</w:t>
      </w:r>
    </w:p>
    <w:p w:rsidR="000A4F67" w:rsidRDefault="000A4F67" w:rsidP="000A4F67">
      <w:pPr>
        <w:jc w:val="center"/>
        <w:rPr>
          <w:b/>
        </w:rPr>
      </w:pPr>
    </w:p>
    <w:p w:rsidR="000A4F67" w:rsidRDefault="000A4F67" w:rsidP="000A4F67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Данная рабочая программа ориентирована на учащихся 8 класса и реализуется на основе следующих документов:</w:t>
      </w:r>
    </w:p>
    <w:p w:rsidR="000A4F67" w:rsidRDefault="000A4F67" w:rsidP="000A4F67">
      <w:pPr>
        <w:ind w:firstLine="709"/>
        <w:jc w:val="both"/>
        <w:rPr>
          <w:color w:val="000000"/>
        </w:rPr>
      </w:pPr>
    </w:p>
    <w:p w:rsidR="000A4F67" w:rsidRDefault="000A4F67" w:rsidP="000A4F67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Закона «Об образовании в Российской Федерации» № 273-ФЗ от 29.12.2012г.</w:t>
      </w:r>
    </w:p>
    <w:p w:rsidR="000A4F67" w:rsidRDefault="000A4F67" w:rsidP="000A4F67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Закона   КБР «Об образовании »  №23-Рз от 24.04.2014г.</w:t>
      </w:r>
    </w:p>
    <w:p w:rsidR="000A4F67" w:rsidRDefault="000A4F67" w:rsidP="000A4F67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Приказа </w:t>
      </w:r>
      <w:proofErr w:type="spellStart"/>
      <w:r>
        <w:rPr>
          <w:sz w:val="28"/>
          <w:szCs w:val="28"/>
        </w:rPr>
        <w:t>Минобразовании</w:t>
      </w:r>
      <w:proofErr w:type="spellEnd"/>
      <w:r>
        <w:rPr>
          <w:sz w:val="28"/>
          <w:szCs w:val="28"/>
        </w:rPr>
        <w:t xml:space="preserve">   КБР  № 676 от 30.06.2015г. «Об утверждении республиканского  базисного учебного плана для общеобразовательных учреждений КБР  на 2015-2016 </w:t>
      </w:r>
      <w:proofErr w:type="spellStart"/>
      <w:r>
        <w:rPr>
          <w:sz w:val="28"/>
          <w:szCs w:val="28"/>
        </w:rPr>
        <w:t>уч.г</w:t>
      </w:r>
      <w:proofErr w:type="spellEnd"/>
      <w:r>
        <w:rPr>
          <w:sz w:val="28"/>
          <w:szCs w:val="28"/>
        </w:rPr>
        <w:t>.»</w:t>
      </w:r>
    </w:p>
    <w:p w:rsidR="000A4F67" w:rsidRDefault="000A4F67" w:rsidP="000A4F67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Федерального государственного образовательного стандарта основного общего образования,  утвержденного приказом Министерства образования и науки РФ от 17 декабря 2010 года № 1897;</w:t>
      </w:r>
    </w:p>
    <w:p w:rsidR="000A4F67" w:rsidRDefault="000A4F67" w:rsidP="000A4F67">
      <w:pPr>
        <w:pStyle w:val="a5"/>
        <w:numPr>
          <w:ilvl w:val="0"/>
          <w:numId w:val="1"/>
        </w:numPr>
        <w:rPr>
          <w:sz w:val="28"/>
          <w:szCs w:val="28"/>
        </w:rPr>
      </w:pPr>
      <w:proofErr w:type="spellStart"/>
      <w:r>
        <w:rPr>
          <w:sz w:val="28"/>
          <w:szCs w:val="28"/>
        </w:rPr>
        <w:t>СанПина</w:t>
      </w:r>
      <w:proofErr w:type="spellEnd"/>
      <w:r>
        <w:rPr>
          <w:sz w:val="28"/>
          <w:szCs w:val="28"/>
        </w:rPr>
        <w:t xml:space="preserve"> 2.4.2. №2821-10,  зарегистрированные в Минюсте России 3.03. 2011 г. № 19993 «</w:t>
      </w:r>
      <w:proofErr w:type="spellStart"/>
      <w:r>
        <w:rPr>
          <w:sz w:val="28"/>
          <w:szCs w:val="28"/>
        </w:rPr>
        <w:t>Санитарно-эпидемилогические</w:t>
      </w:r>
      <w:proofErr w:type="spellEnd"/>
      <w:r>
        <w:rPr>
          <w:sz w:val="28"/>
          <w:szCs w:val="28"/>
        </w:rPr>
        <w:t xml:space="preserve"> требования к условиям и организации обучения в общеобразовательных учреждениях»;</w:t>
      </w:r>
    </w:p>
    <w:p w:rsidR="000A4F67" w:rsidRDefault="000A4F67" w:rsidP="000A4F67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Приказа министерства труда и социальной защиты Российской Федерации от 18. 10.2013г. №144н «Об утверждении профессионального стандарта  «Педагог ( педагогическая деятельность в дошкольном,  начальном общем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основном общем , среднем общем образовании )( воспитатель , учитель)». Регистрационный  номер 30550</w:t>
      </w:r>
    </w:p>
    <w:p w:rsidR="000A4F67" w:rsidRDefault="000A4F67" w:rsidP="000A4F67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Примерной программы по учебным предметам по математике. М.: Просвещение, 2011</w:t>
      </w:r>
    </w:p>
    <w:p w:rsidR="000A4F67" w:rsidRDefault="000A4F67" w:rsidP="000A4F67">
      <w:pPr>
        <w:pStyle w:val="a5"/>
        <w:numPr>
          <w:ilvl w:val="0"/>
          <w:numId w:val="1"/>
        </w:numPr>
        <w:ind w:left="1066" w:hanging="357"/>
        <w:rPr>
          <w:sz w:val="28"/>
          <w:szCs w:val="28"/>
        </w:rPr>
      </w:pPr>
      <w:r>
        <w:rPr>
          <w:sz w:val="28"/>
          <w:szCs w:val="28"/>
        </w:rPr>
        <w:t xml:space="preserve">Примерной программы  образовательных учреждений Алгебра  7-9. Составитель: </w:t>
      </w:r>
      <w:proofErr w:type="spellStart"/>
      <w:r>
        <w:rPr>
          <w:sz w:val="28"/>
          <w:szCs w:val="28"/>
        </w:rPr>
        <w:t>Т.А.Бурмистрова</w:t>
      </w:r>
      <w:proofErr w:type="spellEnd"/>
      <w:r>
        <w:rPr>
          <w:sz w:val="28"/>
          <w:szCs w:val="28"/>
        </w:rPr>
        <w:t>. Москва «Просвещение»,2008 год.</w:t>
      </w:r>
    </w:p>
    <w:p w:rsidR="000A4F67" w:rsidRDefault="000A4F67" w:rsidP="000A4F67">
      <w:pPr>
        <w:numPr>
          <w:ilvl w:val="0"/>
          <w:numId w:val="1"/>
        </w:numPr>
        <w:ind w:left="1066" w:hanging="357"/>
        <w:rPr>
          <w:rStyle w:val="a7"/>
          <w:b w:val="0"/>
          <w:bCs w:val="0"/>
        </w:rPr>
      </w:pPr>
      <w:r>
        <w:rPr>
          <w:sz w:val="28"/>
          <w:szCs w:val="28"/>
        </w:rPr>
        <w:t>Положения</w:t>
      </w:r>
      <w:r>
        <w:t xml:space="preserve"> </w:t>
      </w:r>
      <w:r>
        <w:rPr>
          <w:rStyle w:val="a7"/>
          <w:b w:val="0"/>
          <w:color w:val="000000"/>
          <w:sz w:val="28"/>
          <w:szCs w:val="28"/>
        </w:rPr>
        <w:t>о рабочей программе педагога ;</w:t>
      </w:r>
    </w:p>
    <w:p w:rsidR="000A4F67" w:rsidRDefault="000A4F67" w:rsidP="000A4F67">
      <w:pPr>
        <w:numPr>
          <w:ilvl w:val="0"/>
          <w:numId w:val="1"/>
        </w:numPr>
        <w:ind w:left="1066" w:hanging="357"/>
        <w:rPr>
          <w:rStyle w:val="a7"/>
          <w:b w:val="0"/>
          <w:bCs w:val="0"/>
        </w:rPr>
      </w:pPr>
      <w:r>
        <w:rPr>
          <w:rStyle w:val="a7"/>
          <w:b w:val="0"/>
          <w:color w:val="000000"/>
          <w:sz w:val="28"/>
          <w:szCs w:val="28"/>
        </w:rPr>
        <w:t>Концепции  математического образования;</w:t>
      </w:r>
    </w:p>
    <w:p w:rsidR="000A4F67" w:rsidRDefault="000A4F67" w:rsidP="000A4F67">
      <w:pPr>
        <w:numPr>
          <w:ilvl w:val="0"/>
          <w:numId w:val="1"/>
        </w:numPr>
        <w:ind w:left="1066" w:hanging="357"/>
        <w:rPr>
          <w:sz w:val="28"/>
          <w:szCs w:val="28"/>
        </w:rPr>
      </w:pPr>
      <w:r>
        <w:t xml:space="preserve"> </w:t>
      </w:r>
      <w:r>
        <w:rPr>
          <w:sz w:val="28"/>
          <w:szCs w:val="28"/>
        </w:rPr>
        <w:t>Приказа № 253 от 31 03.2014г. «О федеральном  перечне учебников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рекомендованных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на 2015 – 2016 учебный год»;</w:t>
      </w:r>
    </w:p>
    <w:p w:rsidR="000A4F67" w:rsidRDefault="000A4F67" w:rsidP="000A4F67">
      <w:pPr>
        <w:pStyle w:val="a3"/>
        <w:numPr>
          <w:ilvl w:val="0"/>
          <w:numId w:val="1"/>
        </w:numPr>
        <w:shd w:val="clear" w:color="auto" w:fill="auto"/>
        <w:tabs>
          <w:tab w:val="num" w:pos="720"/>
        </w:tabs>
        <w:spacing w:after="0" w:line="240" w:lineRule="auto"/>
        <w:ind w:left="1066" w:right="20" w:hanging="357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Учебного плана муниципального общеобразовательного учреждения МОУ «СОШ  № 4» с.п. Заюково на 2015-2016 учебный год;</w:t>
      </w:r>
    </w:p>
    <w:p w:rsidR="000A4F67" w:rsidRDefault="000A4F67" w:rsidP="000A4F67">
      <w:pPr>
        <w:pStyle w:val="a3"/>
        <w:numPr>
          <w:ilvl w:val="0"/>
          <w:numId w:val="1"/>
        </w:numPr>
        <w:shd w:val="clear" w:color="auto" w:fill="auto"/>
        <w:tabs>
          <w:tab w:val="num" w:pos="720"/>
        </w:tabs>
        <w:spacing w:after="0" w:line="240" w:lineRule="auto"/>
        <w:ind w:left="1066" w:right="20" w:hanging="357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Устава  МОУ «СОШ № 4 »  с.п. Заюково</w:t>
      </w:r>
    </w:p>
    <w:p w:rsidR="000A4F67" w:rsidRDefault="000A4F67" w:rsidP="000A4F67">
      <w:pPr>
        <w:ind w:firstLine="709"/>
        <w:jc w:val="both"/>
        <w:rPr>
          <w:color w:val="000000"/>
        </w:rPr>
      </w:pPr>
    </w:p>
    <w:p w:rsidR="000A4F67" w:rsidRDefault="000A4F67" w:rsidP="000A4F67">
      <w:pPr>
        <w:ind w:firstLine="708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Изучение математики на ступени основного общего образования направлено на достижение следующих целей:</w:t>
      </w:r>
    </w:p>
    <w:p w:rsidR="000A4F67" w:rsidRDefault="000A4F67" w:rsidP="000A4F67">
      <w:pPr>
        <w:numPr>
          <w:ilvl w:val="0"/>
          <w:numId w:val="2"/>
        </w:numPr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овладение</w:t>
      </w:r>
      <w:r>
        <w:rPr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системой математических знаний и умений</w:t>
      </w:r>
      <w:r>
        <w:rPr>
          <w:bCs/>
          <w:sz w:val="28"/>
          <w:szCs w:val="28"/>
        </w:rPr>
        <w:t>, необходимых для применения в практической деятельности, изучения смежных дисциплин, продолжения образования;</w:t>
      </w:r>
    </w:p>
    <w:p w:rsidR="000A4F67" w:rsidRDefault="000A4F67" w:rsidP="000A4F67">
      <w:pPr>
        <w:numPr>
          <w:ilvl w:val="0"/>
          <w:numId w:val="2"/>
        </w:numPr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интеллектуальное развитие, </w:t>
      </w:r>
      <w:r>
        <w:rPr>
          <w:bCs/>
          <w:sz w:val="28"/>
          <w:szCs w:val="28"/>
        </w:rPr>
        <w:t xml:space="preserve">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 алгоритмической </w:t>
      </w:r>
      <w:r>
        <w:rPr>
          <w:bCs/>
          <w:sz w:val="28"/>
          <w:szCs w:val="28"/>
        </w:rPr>
        <w:lastRenderedPageBreak/>
        <w:t>культуры, пространственных представлений, способности к преодолению трудностей;</w:t>
      </w:r>
    </w:p>
    <w:p w:rsidR="000A4F67" w:rsidRDefault="000A4F67" w:rsidP="000A4F67">
      <w:pPr>
        <w:numPr>
          <w:ilvl w:val="0"/>
          <w:numId w:val="2"/>
        </w:numPr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формирование представлений</w:t>
      </w:r>
      <w:r>
        <w:rPr>
          <w:bCs/>
          <w:sz w:val="28"/>
          <w:szCs w:val="28"/>
        </w:rPr>
        <w:t xml:space="preserve"> об идеях и методах математики как универсального языка науки и техники, средства моделирования явлений и процессов;</w:t>
      </w:r>
    </w:p>
    <w:p w:rsidR="000A4F67" w:rsidRDefault="000A4F67" w:rsidP="000A4F67">
      <w:pPr>
        <w:numPr>
          <w:ilvl w:val="0"/>
          <w:numId w:val="2"/>
        </w:numPr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воспитание</w:t>
      </w:r>
      <w:r>
        <w:rPr>
          <w:bCs/>
          <w:sz w:val="28"/>
          <w:szCs w:val="28"/>
        </w:rPr>
        <w:t xml:space="preserve"> культуры личности, отношения к математике как к части общечеловеческой культуры, играющей особую роль в общественном развитии.</w:t>
      </w:r>
    </w:p>
    <w:p w:rsidR="000A4F67" w:rsidRDefault="000A4F67" w:rsidP="000A4F67">
      <w:pPr>
        <w:widowControl w:val="0"/>
        <w:ind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 ходе освоения содержания курса учащиеся получают возможность: </w:t>
      </w:r>
    </w:p>
    <w:p w:rsidR="000A4F67" w:rsidRDefault="000A4F67" w:rsidP="000A4F67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развить представления о числе и роли вычислений в человеческой практике;</w:t>
      </w:r>
    </w:p>
    <w:p w:rsidR="000A4F67" w:rsidRDefault="000A4F67" w:rsidP="000A4F67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практические навыки выполнения устных, письменных, инструментальных вычислений, развить вычислительную культуру;</w:t>
      </w:r>
    </w:p>
    <w:p w:rsidR="000A4F67" w:rsidRDefault="000A4F67" w:rsidP="000A4F67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овладеть символическим языком алгебры, выработать формально-оперативные алгебраические умения и научиться применять их к решению математических и нематематических задач; </w:t>
      </w:r>
    </w:p>
    <w:p w:rsidR="000A4F67" w:rsidRDefault="000A4F67" w:rsidP="000A4F67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изучить свойства и графики функций, научиться использовать функционально-графические представления для описания и анализа реальных зависимостей;</w:t>
      </w:r>
    </w:p>
    <w:p w:rsidR="000A4F67" w:rsidRDefault="000A4F67" w:rsidP="000A4F67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получить представления о статистических закономерностях в реальном мире и о различных способах их изучения, об особенностях выводов и прогнозов, носящих вероятностный характер; </w:t>
      </w:r>
    </w:p>
    <w:p w:rsidR="000A4F67" w:rsidRDefault="000A4F67" w:rsidP="000A4F67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развить логическое мышление и речь – умения логически обосновывать суждения, проводить несложные систематизации, приводить примеры и </w:t>
      </w:r>
      <w:proofErr w:type="spellStart"/>
      <w:r>
        <w:rPr>
          <w:sz w:val="28"/>
          <w:szCs w:val="28"/>
        </w:rPr>
        <w:t>контрпримеры</w:t>
      </w:r>
      <w:proofErr w:type="spellEnd"/>
      <w:r>
        <w:rPr>
          <w:sz w:val="28"/>
          <w:szCs w:val="28"/>
        </w:rPr>
        <w:t>, использовать различные языки математики (словесный, символический, графический) для иллюстрации, интерпретации, аргументации и доказательства;</w:t>
      </w:r>
    </w:p>
    <w:p w:rsidR="000A4F67" w:rsidRDefault="000A4F67" w:rsidP="000A4F67">
      <w:pPr>
        <w:widowControl w:val="0"/>
        <w:numPr>
          <w:ilvl w:val="0"/>
          <w:numId w:val="3"/>
        </w:numPr>
        <w:tabs>
          <w:tab w:val="num" w:pos="540"/>
        </w:tabs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представления об изучаемых понятиях и методах как важнейших средствах математического моделирования реальных процессов и явлений.</w:t>
      </w:r>
    </w:p>
    <w:p w:rsidR="000A4F67" w:rsidRDefault="000A4F67" w:rsidP="000A4F67">
      <w:pPr>
        <w:rPr>
          <w:b/>
          <w:bCs/>
          <w:color w:val="000000"/>
          <w:sz w:val="28"/>
          <w:szCs w:val="28"/>
        </w:rPr>
      </w:pPr>
    </w:p>
    <w:p w:rsidR="000A4F67" w:rsidRDefault="000A4F67" w:rsidP="000A4F67">
      <w:pPr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Основные развивающие и воспитательные цели</w:t>
      </w:r>
    </w:p>
    <w:p w:rsidR="000A4F67" w:rsidRDefault="000A4F67" w:rsidP="000A4F67">
      <w:pPr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 Развитие:</w:t>
      </w:r>
    </w:p>
    <w:p w:rsidR="000A4F67" w:rsidRDefault="000A4F67" w:rsidP="000A4F67">
      <w:pPr>
        <w:numPr>
          <w:ilvl w:val="0"/>
          <w:numId w:val="4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:rsidR="000A4F67" w:rsidRDefault="000A4F67" w:rsidP="000A4F67">
      <w:pPr>
        <w:numPr>
          <w:ilvl w:val="0"/>
          <w:numId w:val="4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Математической речи;</w:t>
      </w:r>
    </w:p>
    <w:p w:rsidR="000A4F67" w:rsidRDefault="000A4F67" w:rsidP="000A4F67">
      <w:pPr>
        <w:numPr>
          <w:ilvl w:val="0"/>
          <w:numId w:val="4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Сенсорной сферы; двигательной моторики;</w:t>
      </w:r>
    </w:p>
    <w:p w:rsidR="000A4F67" w:rsidRDefault="000A4F67" w:rsidP="000A4F67">
      <w:pPr>
        <w:numPr>
          <w:ilvl w:val="0"/>
          <w:numId w:val="4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Внимания; памяти;</w:t>
      </w:r>
    </w:p>
    <w:p w:rsidR="000A4F67" w:rsidRDefault="000A4F67" w:rsidP="000A4F67">
      <w:pPr>
        <w:numPr>
          <w:ilvl w:val="0"/>
          <w:numId w:val="4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Навыков само и взаимопроверки.</w:t>
      </w:r>
    </w:p>
    <w:p w:rsidR="000A4F67" w:rsidRDefault="000A4F67" w:rsidP="000A4F67">
      <w:pPr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Формирование </w:t>
      </w:r>
      <w:r>
        <w:rPr>
          <w:color w:val="000000"/>
          <w:sz w:val="28"/>
          <w:szCs w:val="28"/>
        </w:rPr>
        <w:t>представлений об идеях и методах математики как универсального языка науки и техники, средства моделирования явлений и процессов.</w:t>
      </w:r>
    </w:p>
    <w:p w:rsidR="000A4F67" w:rsidRDefault="000A4F67" w:rsidP="000A4F67">
      <w:pPr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  <w:r>
        <w:rPr>
          <w:b/>
          <w:color w:val="000000"/>
          <w:sz w:val="28"/>
          <w:szCs w:val="28"/>
        </w:rPr>
        <w:t>Воспитание:</w:t>
      </w:r>
    </w:p>
    <w:p w:rsidR="000A4F67" w:rsidRDefault="000A4F67" w:rsidP="000A4F67">
      <w:pPr>
        <w:numPr>
          <w:ilvl w:val="0"/>
          <w:numId w:val="5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Культуры личности, отношения к математике как к части общечеловеческой культуры, понимание значимости математики для научно-технического прогресса;</w:t>
      </w:r>
    </w:p>
    <w:p w:rsidR="000A4F67" w:rsidRDefault="000A4F67" w:rsidP="000A4F67">
      <w:pPr>
        <w:numPr>
          <w:ilvl w:val="0"/>
          <w:numId w:val="5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Волевых качеств;</w:t>
      </w:r>
    </w:p>
    <w:p w:rsidR="000A4F67" w:rsidRDefault="000A4F67" w:rsidP="000A4F67">
      <w:pPr>
        <w:numPr>
          <w:ilvl w:val="0"/>
          <w:numId w:val="5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Коммуникабельности;</w:t>
      </w:r>
    </w:p>
    <w:p w:rsidR="000A4F67" w:rsidRDefault="000A4F67" w:rsidP="000A4F67">
      <w:pPr>
        <w:numPr>
          <w:ilvl w:val="0"/>
          <w:numId w:val="5"/>
        </w:num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    Ответственности.</w:t>
      </w:r>
    </w:p>
    <w:p w:rsidR="000A4F67" w:rsidRDefault="000A4F67" w:rsidP="000A4F67">
      <w:pPr>
        <w:widowControl w:val="0"/>
        <w:jc w:val="both"/>
        <w:rPr>
          <w:color w:val="000000"/>
          <w:sz w:val="28"/>
          <w:szCs w:val="28"/>
        </w:rPr>
      </w:pPr>
    </w:p>
    <w:p w:rsidR="000A4F67" w:rsidRDefault="000A4F67" w:rsidP="000A4F67">
      <w:pPr>
        <w:widowControl w:val="0"/>
        <w:ind w:firstLine="720"/>
        <w:jc w:val="both"/>
        <w:rPr>
          <w:sz w:val="28"/>
          <w:szCs w:val="28"/>
          <w:highlight w:val="yellow"/>
        </w:rPr>
      </w:pPr>
      <w:r>
        <w:rPr>
          <w:b/>
          <w:sz w:val="28"/>
          <w:szCs w:val="28"/>
        </w:rPr>
        <w:t>Место предмета в федеральном базисном учебном плане</w:t>
      </w:r>
    </w:p>
    <w:p w:rsidR="000A4F67" w:rsidRDefault="000A4F67" w:rsidP="000A4F67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Согласно федеральному базисному учебному плану для образовательных учреждений Российской Федерации на изучение алгебры в 8 классе отводится 102 часа из расчета 3 ч в неделю </w:t>
      </w:r>
    </w:p>
    <w:p w:rsidR="000A4F67" w:rsidRDefault="000A4F67" w:rsidP="000A4F67">
      <w:pPr>
        <w:widowControl w:val="0"/>
        <w:spacing w:before="120"/>
        <w:ind w:firstLine="720"/>
        <w:jc w:val="both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Общеучебные</w:t>
      </w:r>
      <w:proofErr w:type="spellEnd"/>
      <w:r>
        <w:rPr>
          <w:b/>
          <w:sz w:val="28"/>
          <w:szCs w:val="28"/>
        </w:rPr>
        <w:t xml:space="preserve"> умения, навыки и способы деятельности.</w:t>
      </w:r>
    </w:p>
    <w:p w:rsidR="000A4F67" w:rsidRDefault="000A4F67" w:rsidP="000A4F67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ходе преподавания математики в основной школе, работы над формированием у </w:t>
      </w:r>
      <w:proofErr w:type="gramStart"/>
      <w:r>
        <w:rPr>
          <w:sz w:val="28"/>
          <w:szCs w:val="28"/>
        </w:rPr>
        <w:t>учащихся</w:t>
      </w:r>
      <w:proofErr w:type="gramEnd"/>
      <w:r>
        <w:rPr>
          <w:sz w:val="28"/>
          <w:szCs w:val="28"/>
        </w:rPr>
        <w:t xml:space="preserve"> перечисленных в программе знаний и умений, следует обращать внимание на то, чтобы они овладевали </w:t>
      </w:r>
      <w:r>
        <w:rPr>
          <w:i/>
          <w:sz w:val="28"/>
          <w:szCs w:val="28"/>
        </w:rPr>
        <w:t xml:space="preserve">умениями </w:t>
      </w:r>
      <w:proofErr w:type="spellStart"/>
      <w:r>
        <w:rPr>
          <w:i/>
          <w:sz w:val="28"/>
          <w:szCs w:val="28"/>
        </w:rPr>
        <w:t>общеучебного</w:t>
      </w:r>
      <w:proofErr w:type="spellEnd"/>
      <w:r>
        <w:rPr>
          <w:i/>
          <w:sz w:val="28"/>
          <w:szCs w:val="28"/>
        </w:rPr>
        <w:t xml:space="preserve"> характера</w:t>
      </w:r>
      <w:r>
        <w:rPr>
          <w:sz w:val="28"/>
          <w:szCs w:val="28"/>
        </w:rPr>
        <w:t xml:space="preserve">, разнообразными </w:t>
      </w:r>
      <w:r>
        <w:rPr>
          <w:i/>
          <w:sz w:val="28"/>
          <w:szCs w:val="28"/>
        </w:rPr>
        <w:t>способами деятельности</w:t>
      </w:r>
      <w:r>
        <w:rPr>
          <w:sz w:val="28"/>
          <w:szCs w:val="28"/>
        </w:rPr>
        <w:t>, приобретали опыт:</w:t>
      </w:r>
    </w:p>
    <w:p w:rsidR="000A4F67" w:rsidRDefault="000A4F67" w:rsidP="000A4F67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планирования и осуществления алгоритмической деятельности, выполнения заданных и конструирования новых алгоритмов;</w:t>
      </w:r>
    </w:p>
    <w:p w:rsidR="000A4F67" w:rsidRDefault="000A4F67" w:rsidP="000A4F67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решения разнообразных классов задач из различных разделов курса, в том числе задач, требующих поиска пути и способов решения;</w:t>
      </w:r>
    </w:p>
    <w:p w:rsidR="000A4F67" w:rsidRDefault="000A4F67" w:rsidP="000A4F67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исследовательской деятельности, развития идей, проведения экспериментов, обобщения, постановки и формулирования новых задач; </w:t>
      </w:r>
    </w:p>
    <w:p w:rsidR="000A4F67" w:rsidRDefault="000A4F67" w:rsidP="000A4F67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ясного, точного, грамотного изложения своих мыслей в устной и письменной речи, использования различных языков математики (словесного, символического, графического), свободного перехода с одного языка на другой для иллюстрации, интерпретации, аргументации и доказательства;</w:t>
      </w:r>
    </w:p>
    <w:p w:rsidR="000A4F67" w:rsidRDefault="000A4F67" w:rsidP="000A4F67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проведения доказательных рассуждений, аргументации, выдвижения гипотез и их обоснования;</w:t>
      </w:r>
    </w:p>
    <w:p w:rsidR="000A4F67" w:rsidRDefault="000A4F67" w:rsidP="000A4F67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поиска, систематизации, анализа и классификации информации, использования разнообразных информационных источников, включая учебную и справочную литературу, современные информационные технологии. </w:t>
      </w:r>
    </w:p>
    <w:p w:rsidR="000A4F67" w:rsidRDefault="000A4F67" w:rsidP="000A4F67">
      <w:pPr>
        <w:widowControl w:val="0"/>
        <w:ind w:firstLine="720"/>
        <w:jc w:val="both"/>
        <w:rPr>
          <w:sz w:val="28"/>
          <w:szCs w:val="28"/>
        </w:rPr>
      </w:pPr>
    </w:p>
    <w:p w:rsidR="000A4F67" w:rsidRDefault="000A4F67" w:rsidP="000A4F67">
      <w:pPr>
        <w:ind w:firstLine="708"/>
        <w:jc w:val="both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Преподавание ведется по  варианту – 3 часа в неделю, всего 102 часа.</w:t>
      </w:r>
    </w:p>
    <w:p w:rsidR="000A4F67" w:rsidRDefault="000A4F67" w:rsidP="000A4F67">
      <w:pPr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итоговое повторение в 8 классе по алгебре в конце года 8 часов, остальные часы распределены по всем темам.</w:t>
      </w:r>
    </w:p>
    <w:p w:rsidR="000A4F67" w:rsidRDefault="000A4F67" w:rsidP="000A4F67">
      <w:pPr>
        <w:widowControl w:val="0"/>
        <w:ind w:firstLine="720"/>
        <w:jc w:val="both"/>
        <w:rPr>
          <w:sz w:val="28"/>
          <w:szCs w:val="28"/>
        </w:rPr>
      </w:pPr>
    </w:p>
    <w:p w:rsidR="000A4F67" w:rsidRDefault="000A4F67" w:rsidP="000A4F67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Требования к математической подготовке учащихся 8 класса</w:t>
      </w:r>
    </w:p>
    <w:p w:rsidR="000A4F67" w:rsidRDefault="000A4F67" w:rsidP="000A4F67">
      <w:pPr>
        <w:jc w:val="center"/>
        <w:rPr>
          <w:b/>
          <w:bCs/>
          <w:color w:val="000000"/>
          <w:sz w:val="28"/>
          <w:szCs w:val="28"/>
        </w:rPr>
      </w:pPr>
    </w:p>
    <w:p w:rsidR="000A4F67" w:rsidRDefault="000A4F67" w:rsidP="000A4F67">
      <w:pPr>
        <w:jc w:val="both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В результате изучения алгебры ученик должен</w:t>
      </w:r>
    </w:p>
    <w:p w:rsidR="000A4F67" w:rsidRDefault="000A4F67" w:rsidP="000A4F67">
      <w:pPr>
        <w:numPr>
          <w:ilvl w:val="0"/>
          <w:numId w:val="6"/>
        </w:num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знать/понимать</w:t>
      </w:r>
    </w:p>
    <w:p w:rsidR="000A4F67" w:rsidRDefault="000A4F67" w:rsidP="000A4F67">
      <w:pPr>
        <w:numPr>
          <w:ilvl w:val="0"/>
          <w:numId w:val="7"/>
        </w:numPr>
        <w:ind w:firstLine="180"/>
        <w:jc w:val="both"/>
        <w:rPr>
          <w:sz w:val="28"/>
          <w:szCs w:val="28"/>
        </w:rPr>
      </w:pPr>
      <w:r>
        <w:rPr>
          <w:sz w:val="28"/>
          <w:szCs w:val="28"/>
        </w:rPr>
        <w:t>существо понятия математического доказательства; примеры доказательств;</w:t>
      </w:r>
    </w:p>
    <w:p w:rsidR="000A4F67" w:rsidRDefault="000A4F67" w:rsidP="000A4F67">
      <w:pPr>
        <w:numPr>
          <w:ilvl w:val="0"/>
          <w:numId w:val="7"/>
        </w:numPr>
        <w:ind w:firstLine="180"/>
        <w:jc w:val="both"/>
        <w:rPr>
          <w:sz w:val="28"/>
          <w:szCs w:val="28"/>
        </w:rPr>
      </w:pPr>
      <w:r>
        <w:rPr>
          <w:sz w:val="28"/>
          <w:szCs w:val="28"/>
        </w:rPr>
        <w:t>существо понятия алгоритма; примеры алгоритмов;</w:t>
      </w:r>
    </w:p>
    <w:p w:rsidR="000A4F67" w:rsidRDefault="000A4F67" w:rsidP="000A4F67">
      <w:pPr>
        <w:numPr>
          <w:ilvl w:val="0"/>
          <w:numId w:val="7"/>
        </w:numPr>
        <w:ind w:firstLine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 используются математические формулы, уравнения и неравенства; примеры их применения для решения математических и практических задач; </w:t>
      </w:r>
    </w:p>
    <w:p w:rsidR="000A4F67" w:rsidRDefault="000A4F67" w:rsidP="000A4F67">
      <w:pPr>
        <w:numPr>
          <w:ilvl w:val="0"/>
          <w:numId w:val="7"/>
        </w:numPr>
        <w:ind w:firstLine="180"/>
        <w:jc w:val="both"/>
        <w:rPr>
          <w:sz w:val="28"/>
          <w:szCs w:val="28"/>
        </w:rPr>
      </w:pPr>
      <w:r>
        <w:rPr>
          <w:sz w:val="28"/>
          <w:szCs w:val="28"/>
        </w:rPr>
        <w:t>как математически определенные функции могут описывать реальные зависимости; приводить примеры такого описания;</w:t>
      </w:r>
    </w:p>
    <w:p w:rsidR="000A4F67" w:rsidRDefault="000A4F67" w:rsidP="000A4F67">
      <w:pPr>
        <w:numPr>
          <w:ilvl w:val="0"/>
          <w:numId w:val="7"/>
        </w:numPr>
        <w:ind w:firstLine="180"/>
        <w:jc w:val="both"/>
        <w:rPr>
          <w:sz w:val="28"/>
          <w:szCs w:val="28"/>
        </w:rPr>
      </w:pPr>
      <w:r>
        <w:rPr>
          <w:sz w:val="28"/>
          <w:szCs w:val="28"/>
        </w:rPr>
        <w:t>как потребности практики привели математическую науку к необходимости расширения понятия числа;</w:t>
      </w:r>
    </w:p>
    <w:p w:rsidR="000A4F67" w:rsidRDefault="000A4F67" w:rsidP="000A4F67">
      <w:pPr>
        <w:numPr>
          <w:ilvl w:val="0"/>
          <w:numId w:val="7"/>
        </w:numPr>
        <w:ind w:firstLine="180"/>
        <w:jc w:val="both"/>
        <w:rPr>
          <w:sz w:val="28"/>
          <w:szCs w:val="28"/>
        </w:rPr>
      </w:pPr>
      <w:r>
        <w:rPr>
          <w:sz w:val="28"/>
          <w:szCs w:val="28"/>
        </w:rPr>
        <w:t>вероятностный характер многих закономерностей окружающего мира; примеры статистических закономерностей и выводов;</w:t>
      </w:r>
    </w:p>
    <w:p w:rsidR="000A4F67" w:rsidRDefault="000A4F67" w:rsidP="000A4F67">
      <w:pPr>
        <w:numPr>
          <w:ilvl w:val="0"/>
          <w:numId w:val="7"/>
        </w:numPr>
        <w:ind w:firstLine="18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смысл идеализации, позволяющей решать задачи реальной действительности математическими методами, примеры ошибок, возникающих при идеализации;</w:t>
      </w:r>
    </w:p>
    <w:p w:rsidR="000A4F67" w:rsidRDefault="000A4F67" w:rsidP="000A4F67">
      <w:pPr>
        <w:numPr>
          <w:ilvl w:val="0"/>
          <w:numId w:val="8"/>
        </w:num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уметь</w:t>
      </w:r>
    </w:p>
    <w:p w:rsidR="000A4F67" w:rsidRDefault="000A4F67" w:rsidP="000A4F67">
      <w:pPr>
        <w:numPr>
          <w:ilvl w:val="0"/>
          <w:numId w:val="9"/>
        </w:numPr>
        <w:ind w:firstLine="190"/>
        <w:jc w:val="both"/>
        <w:rPr>
          <w:sz w:val="28"/>
          <w:szCs w:val="28"/>
        </w:rPr>
      </w:pPr>
      <w:r>
        <w:rPr>
          <w:sz w:val="28"/>
          <w:szCs w:val="28"/>
        </w:rPr>
        <w:t>выполнять основные действия со степенями с целыми показателями, с многочленами и с алгебраическими дробями; выполнять разложение многочленов на множители; выполнять тождественные преобразования рациональных выражений;</w:t>
      </w:r>
    </w:p>
    <w:p w:rsidR="000A4F67" w:rsidRDefault="000A4F67" w:rsidP="000A4F67">
      <w:pPr>
        <w:numPr>
          <w:ilvl w:val="0"/>
          <w:numId w:val="9"/>
        </w:numPr>
        <w:ind w:firstLine="190"/>
        <w:jc w:val="both"/>
        <w:rPr>
          <w:sz w:val="28"/>
          <w:szCs w:val="28"/>
        </w:rPr>
      </w:pPr>
      <w:r>
        <w:rPr>
          <w:sz w:val="28"/>
          <w:szCs w:val="28"/>
        </w:rPr>
        <w:t>применять свойства арифметических квадратных корней для вычисления значений и преобразований числовых выражений, содержащих квадратные корни;</w:t>
      </w:r>
    </w:p>
    <w:p w:rsidR="000A4F67" w:rsidRDefault="000A4F67" w:rsidP="000A4F67">
      <w:pPr>
        <w:numPr>
          <w:ilvl w:val="0"/>
          <w:numId w:val="9"/>
        </w:numPr>
        <w:ind w:firstLine="190"/>
        <w:jc w:val="both"/>
        <w:rPr>
          <w:sz w:val="28"/>
          <w:szCs w:val="28"/>
        </w:rPr>
      </w:pPr>
      <w:r>
        <w:rPr>
          <w:sz w:val="28"/>
          <w:szCs w:val="28"/>
        </w:rPr>
        <w:t>решать линейные, квадратные уравнения и рациональные уравнения, сводящиеся к ним;</w:t>
      </w:r>
    </w:p>
    <w:p w:rsidR="000A4F67" w:rsidRDefault="000A4F67" w:rsidP="000A4F67">
      <w:pPr>
        <w:numPr>
          <w:ilvl w:val="0"/>
          <w:numId w:val="9"/>
        </w:numPr>
        <w:ind w:firstLine="190"/>
        <w:jc w:val="both"/>
        <w:rPr>
          <w:sz w:val="28"/>
          <w:szCs w:val="28"/>
        </w:rPr>
      </w:pPr>
      <w:r>
        <w:rPr>
          <w:sz w:val="28"/>
          <w:szCs w:val="28"/>
        </w:rPr>
        <w:t>решать линейные неравенства с одной переменной и их системы;</w:t>
      </w:r>
    </w:p>
    <w:p w:rsidR="000A4F67" w:rsidRDefault="000A4F67" w:rsidP="000A4F67">
      <w:pPr>
        <w:numPr>
          <w:ilvl w:val="0"/>
          <w:numId w:val="9"/>
        </w:numPr>
        <w:ind w:firstLine="190"/>
        <w:jc w:val="both"/>
        <w:rPr>
          <w:sz w:val="28"/>
          <w:szCs w:val="28"/>
        </w:rPr>
      </w:pPr>
      <w:r>
        <w:rPr>
          <w:sz w:val="28"/>
          <w:szCs w:val="28"/>
        </w:rPr>
        <w:t>находить значения функции, заданной формулой, таблицей, графиком по ее аргументу; находить значение аргумента по значению функции, заданной графиком или таблицей;</w:t>
      </w:r>
    </w:p>
    <w:p w:rsidR="000A4F67" w:rsidRDefault="000A4F67" w:rsidP="000A4F67">
      <w:pPr>
        <w:numPr>
          <w:ilvl w:val="0"/>
          <w:numId w:val="9"/>
        </w:numPr>
        <w:ind w:firstLine="19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определять свойства функции по ее графику; применять графические представления при решении уравнений, систем, неравенств; </w:t>
      </w:r>
    </w:p>
    <w:p w:rsidR="000A4F67" w:rsidRDefault="000A4F67" w:rsidP="000A4F67">
      <w:pPr>
        <w:numPr>
          <w:ilvl w:val="0"/>
          <w:numId w:val="9"/>
        </w:numPr>
        <w:ind w:firstLine="190"/>
        <w:jc w:val="both"/>
        <w:rPr>
          <w:sz w:val="28"/>
          <w:szCs w:val="28"/>
        </w:rPr>
      </w:pPr>
      <w:r>
        <w:rPr>
          <w:sz w:val="28"/>
          <w:szCs w:val="28"/>
        </w:rPr>
        <w:t>описывать свойства изученных функций, строить их графики;</w:t>
      </w:r>
    </w:p>
    <w:p w:rsidR="000A4F67" w:rsidRDefault="000A4F67" w:rsidP="000A4F67">
      <w:pPr>
        <w:ind w:firstLine="708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>
        <w:rPr>
          <w:b/>
          <w:bCs/>
          <w:sz w:val="28"/>
          <w:szCs w:val="28"/>
        </w:rPr>
        <w:t>для</w:t>
      </w:r>
      <w:proofErr w:type="gramEnd"/>
      <w:r>
        <w:rPr>
          <w:bCs/>
          <w:sz w:val="28"/>
          <w:szCs w:val="28"/>
        </w:rPr>
        <w:t>:</w:t>
      </w:r>
    </w:p>
    <w:p w:rsidR="000A4F67" w:rsidRDefault="000A4F67" w:rsidP="000A4F67">
      <w:pPr>
        <w:numPr>
          <w:ilvl w:val="0"/>
          <w:numId w:val="10"/>
        </w:numPr>
        <w:ind w:firstLine="204"/>
        <w:jc w:val="both"/>
        <w:rPr>
          <w:sz w:val="28"/>
          <w:szCs w:val="28"/>
        </w:rPr>
      </w:pPr>
      <w:r>
        <w:rPr>
          <w:sz w:val="28"/>
          <w:szCs w:val="28"/>
        </w:rPr>
        <w:t>выполнения расчетов по формулам, составления формул, выражающих зависимости между реальными величинами; нахождения нужной формулы в справочных материалах;</w:t>
      </w:r>
    </w:p>
    <w:p w:rsidR="000A4F67" w:rsidRDefault="000A4F67" w:rsidP="000A4F67">
      <w:pPr>
        <w:numPr>
          <w:ilvl w:val="0"/>
          <w:numId w:val="10"/>
        </w:numPr>
        <w:ind w:firstLine="2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моделирования практических ситуаций и исследования построенных моделей с использованием аппарата алгебры; </w:t>
      </w:r>
    </w:p>
    <w:p w:rsidR="000A4F67" w:rsidRDefault="000A4F67" w:rsidP="000A4F67">
      <w:pPr>
        <w:numPr>
          <w:ilvl w:val="0"/>
          <w:numId w:val="10"/>
        </w:numPr>
        <w:ind w:firstLine="204"/>
        <w:jc w:val="both"/>
        <w:rPr>
          <w:sz w:val="28"/>
          <w:szCs w:val="28"/>
        </w:rPr>
      </w:pPr>
      <w:r>
        <w:rPr>
          <w:sz w:val="28"/>
          <w:szCs w:val="28"/>
        </w:rPr>
        <w:t>описания зависимостей между физическими величинами соответствующими формулами при исследовании несложных практических ситуаций;</w:t>
      </w:r>
    </w:p>
    <w:p w:rsidR="000A4F67" w:rsidRDefault="000A4F67" w:rsidP="000A4F67">
      <w:pPr>
        <w:numPr>
          <w:ilvl w:val="0"/>
          <w:numId w:val="10"/>
        </w:numPr>
        <w:ind w:firstLine="204"/>
        <w:jc w:val="both"/>
        <w:rPr>
          <w:sz w:val="28"/>
          <w:szCs w:val="28"/>
        </w:rPr>
      </w:pPr>
      <w:r>
        <w:rPr>
          <w:sz w:val="28"/>
          <w:szCs w:val="28"/>
        </w:rPr>
        <w:t>интерпретации графиков реальных зависимостей между величинами.</w:t>
      </w:r>
    </w:p>
    <w:p w:rsidR="000A4F67" w:rsidRDefault="000A4F67" w:rsidP="000A4F67">
      <w:pPr>
        <w:rPr>
          <w:sz w:val="28"/>
          <w:szCs w:val="28"/>
        </w:rPr>
      </w:pPr>
      <w:r>
        <w:rPr>
          <w:b/>
          <w:sz w:val="28"/>
          <w:szCs w:val="28"/>
        </w:rPr>
        <w:t>5</w:t>
      </w:r>
      <w:r>
        <w:rPr>
          <w:sz w:val="28"/>
          <w:szCs w:val="28"/>
        </w:rPr>
        <w:t xml:space="preserve">  </w:t>
      </w:r>
      <w:r>
        <w:rPr>
          <w:b/>
          <w:sz w:val="28"/>
          <w:szCs w:val="28"/>
        </w:rPr>
        <w:t>Технологии, методики и формы  организации учебных занятий</w:t>
      </w:r>
      <w:r>
        <w:rPr>
          <w:sz w:val="28"/>
          <w:szCs w:val="28"/>
        </w:rPr>
        <w:t>:</w:t>
      </w:r>
    </w:p>
    <w:p w:rsidR="000A4F67" w:rsidRDefault="000A4F67" w:rsidP="000A4F67">
      <w:pPr>
        <w:ind w:left="900"/>
        <w:rPr>
          <w:i/>
          <w:sz w:val="28"/>
          <w:szCs w:val="28"/>
          <w:u w:val="single"/>
        </w:rPr>
      </w:pPr>
      <w:r>
        <w:rPr>
          <w:i/>
          <w:sz w:val="28"/>
          <w:szCs w:val="28"/>
          <w:u w:val="single"/>
        </w:rPr>
        <w:t>Технологии:</w:t>
      </w:r>
    </w:p>
    <w:p w:rsidR="000A4F67" w:rsidRDefault="000A4F67" w:rsidP="000A4F67">
      <w:pPr>
        <w:numPr>
          <w:ilvl w:val="0"/>
          <w:numId w:val="11"/>
        </w:numPr>
        <w:rPr>
          <w:sz w:val="28"/>
          <w:szCs w:val="28"/>
        </w:rPr>
      </w:pPr>
      <w:r>
        <w:rPr>
          <w:sz w:val="28"/>
          <w:szCs w:val="28"/>
        </w:rPr>
        <w:t>Проблемное обучение;</w:t>
      </w:r>
    </w:p>
    <w:p w:rsidR="000A4F67" w:rsidRDefault="000A4F67" w:rsidP="000A4F67">
      <w:pPr>
        <w:numPr>
          <w:ilvl w:val="0"/>
          <w:numId w:val="11"/>
        </w:numPr>
        <w:rPr>
          <w:sz w:val="28"/>
          <w:szCs w:val="28"/>
        </w:rPr>
      </w:pPr>
      <w:r>
        <w:rPr>
          <w:sz w:val="28"/>
          <w:szCs w:val="28"/>
        </w:rPr>
        <w:t>Коллективный способ деятельности;</w:t>
      </w:r>
    </w:p>
    <w:p w:rsidR="000A4F67" w:rsidRDefault="000A4F67" w:rsidP="000A4F67">
      <w:pPr>
        <w:numPr>
          <w:ilvl w:val="0"/>
          <w:numId w:val="11"/>
        </w:numPr>
        <w:rPr>
          <w:sz w:val="28"/>
          <w:szCs w:val="28"/>
        </w:rPr>
      </w:pPr>
      <w:r>
        <w:rPr>
          <w:sz w:val="28"/>
          <w:szCs w:val="28"/>
        </w:rPr>
        <w:t>Информационно- коммуникационные технологии;</w:t>
      </w:r>
    </w:p>
    <w:p w:rsidR="000A4F67" w:rsidRDefault="000A4F67" w:rsidP="000A4F67">
      <w:pPr>
        <w:rPr>
          <w:i/>
          <w:sz w:val="28"/>
          <w:szCs w:val="28"/>
          <w:u w:val="single"/>
        </w:rPr>
      </w:pPr>
      <w:r>
        <w:rPr>
          <w:sz w:val="28"/>
          <w:szCs w:val="28"/>
        </w:rPr>
        <w:t xml:space="preserve">               </w:t>
      </w:r>
      <w:r>
        <w:rPr>
          <w:i/>
          <w:sz w:val="28"/>
          <w:szCs w:val="28"/>
          <w:u w:val="single"/>
        </w:rPr>
        <w:t>Методики:</w:t>
      </w:r>
    </w:p>
    <w:p w:rsidR="000A4F67" w:rsidRDefault="000A4F67" w:rsidP="000A4F67">
      <w:pPr>
        <w:numPr>
          <w:ilvl w:val="0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>Лекция, беседа, самостоятельное изучение;</w:t>
      </w:r>
    </w:p>
    <w:p w:rsidR="000A4F67" w:rsidRDefault="000A4F67" w:rsidP="000A4F67">
      <w:pPr>
        <w:numPr>
          <w:ilvl w:val="0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>Самостоятельные работы; лабораторные работы.</w:t>
      </w:r>
    </w:p>
    <w:p w:rsidR="000A4F67" w:rsidRDefault="000A4F67" w:rsidP="000A4F67">
      <w:pPr>
        <w:numPr>
          <w:ilvl w:val="0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>Фронтальный опрос, устная или письменная контрольная работа.</w:t>
      </w:r>
      <w:r>
        <w:rPr>
          <w:sz w:val="28"/>
          <w:szCs w:val="28"/>
          <w:u w:val="single"/>
        </w:rPr>
        <w:t xml:space="preserve">  </w:t>
      </w:r>
      <w:r>
        <w:rPr>
          <w:i/>
          <w:sz w:val="28"/>
          <w:szCs w:val="28"/>
          <w:u w:val="single"/>
        </w:rPr>
        <w:t>Формы:</w:t>
      </w:r>
    </w:p>
    <w:p w:rsidR="000A4F67" w:rsidRDefault="000A4F67" w:rsidP="000A4F67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 xml:space="preserve"> Урок - лекция, урок - деловая игра;</w:t>
      </w:r>
    </w:p>
    <w:p w:rsidR="000A4F67" w:rsidRDefault="000A4F67" w:rsidP="000A4F67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Урок - практикум, урок- соревнование;</w:t>
      </w:r>
    </w:p>
    <w:p w:rsidR="000A4F67" w:rsidRDefault="000A4F67" w:rsidP="000A4F67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Урок-с дидактической игрой, комбинированный урок;</w:t>
      </w:r>
    </w:p>
    <w:p w:rsidR="000A4F67" w:rsidRDefault="000A4F67" w:rsidP="000A4F67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Урок-консультация, урок-зачет, урок семинар.</w:t>
      </w:r>
    </w:p>
    <w:p w:rsidR="000A4F67" w:rsidRDefault="000A4F67" w:rsidP="000A4F67">
      <w:pPr>
        <w:rPr>
          <w:sz w:val="28"/>
          <w:szCs w:val="28"/>
        </w:rPr>
      </w:pPr>
      <w:r>
        <w:rPr>
          <w:sz w:val="28"/>
          <w:szCs w:val="28"/>
        </w:rPr>
        <w:t xml:space="preserve">Система уроков условна, но </w:t>
      </w:r>
      <w:proofErr w:type="gramStart"/>
      <w:r>
        <w:rPr>
          <w:sz w:val="28"/>
          <w:szCs w:val="28"/>
        </w:rPr>
        <w:t>все</w:t>
      </w:r>
      <w:proofErr w:type="gramEnd"/>
      <w:r>
        <w:rPr>
          <w:sz w:val="28"/>
          <w:szCs w:val="28"/>
        </w:rPr>
        <w:t xml:space="preserve"> же выделяются следующие виды:</w:t>
      </w:r>
    </w:p>
    <w:p w:rsidR="000A4F67" w:rsidRDefault="000A4F67" w:rsidP="000A4F67">
      <w:pPr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lastRenderedPageBreak/>
        <w:t>Урок-лекция.</w:t>
      </w:r>
      <w:r>
        <w:rPr>
          <w:sz w:val="28"/>
          <w:szCs w:val="28"/>
        </w:rPr>
        <w:t xml:space="preserve"> Предполагаются  совместные усилия учителя и учеников для решения общей проблемной познавательной задачи. </w:t>
      </w:r>
    </w:p>
    <w:p w:rsidR="000A4F67" w:rsidRDefault="000A4F67" w:rsidP="000A4F67">
      <w:pPr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Урок-практикум.</w:t>
      </w:r>
      <w:r>
        <w:rPr>
          <w:sz w:val="28"/>
          <w:szCs w:val="28"/>
        </w:rPr>
        <w:t xml:space="preserve"> На уроке учащиеся работают над различными заданиями в зависимости от своей подготовленности. Виды работ могут быть самыми разными: письменные исследования,  решение различных задач, практическое применение различных методов решения задач.</w:t>
      </w:r>
    </w:p>
    <w:p w:rsidR="000A4F67" w:rsidRDefault="000A4F67" w:rsidP="000A4F67">
      <w:pPr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Урок-исследование.</w:t>
      </w:r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>На уроке</w:t>
      </w:r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>учащиеся решают проблемную задачу исследовательского характера аналитическим методом.</w:t>
      </w:r>
    </w:p>
    <w:p w:rsidR="000A4F67" w:rsidRDefault="000A4F67" w:rsidP="000A4F67">
      <w:pPr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Комбинированный урок</w:t>
      </w:r>
      <w:r>
        <w:rPr>
          <w:sz w:val="28"/>
          <w:szCs w:val="28"/>
        </w:rPr>
        <w:t xml:space="preserve"> предполагает выполнение работ и заданий разного вида.</w:t>
      </w:r>
    </w:p>
    <w:p w:rsidR="000A4F67" w:rsidRDefault="000A4F67" w:rsidP="000A4F67">
      <w:pPr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 Урок–игра. </w:t>
      </w:r>
      <w:r>
        <w:rPr>
          <w:bCs/>
          <w:iCs/>
          <w:sz w:val="28"/>
          <w:szCs w:val="28"/>
        </w:rPr>
        <w:t>На основе игровой деятельности учащиеся познают новое, закрепляют изученное, отрабатывают различные учебные навыки.</w:t>
      </w:r>
      <w:r>
        <w:rPr>
          <w:sz w:val="28"/>
          <w:szCs w:val="28"/>
        </w:rPr>
        <w:t xml:space="preserve"> </w:t>
      </w:r>
    </w:p>
    <w:p w:rsidR="000A4F67" w:rsidRDefault="000A4F67" w:rsidP="000A4F67">
      <w:pPr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Урок решения задач</w:t>
      </w:r>
      <w:r>
        <w:rPr>
          <w:i/>
          <w:iCs/>
          <w:sz w:val="28"/>
          <w:szCs w:val="28"/>
        </w:rPr>
        <w:t>.</w:t>
      </w:r>
      <w:r>
        <w:rPr>
          <w:sz w:val="28"/>
          <w:szCs w:val="28"/>
        </w:rPr>
        <w:t xml:space="preserve"> Вырабатываются у учащихся умения и навыки решения задач на уровне обязательной и возможной подготовки. </w:t>
      </w:r>
    </w:p>
    <w:p w:rsidR="000A4F67" w:rsidRDefault="000A4F67" w:rsidP="000A4F67">
      <w:pPr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Урок-тест.</w:t>
      </w:r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 xml:space="preserve">Тестирование проводится с целью диагностики пробелов знаний, контроля уровня </w:t>
      </w:r>
      <w:proofErr w:type="spellStart"/>
      <w:r>
        <w:rPr>
          <w:sz w:val="28"/>
          <w:szCs w:val="28"/>
        </w:rPr>
        <w:t>обученности</w:t>
      </w:r>
      <w:proofErr w:type="spellEnd"/>
      <w:r>
        <w:rPr>
          <w:sz w:val="28"/>
          <w:szCs w:val="28"/>
        </w:rPr>
        <w:t xml:space="preserve"> учащихся, тренировки технике тестирования. </w:t>
      </w:r>
    </w:p>
    <w:p w:rsidR="000A4F67" w:rsidRDefault="000A4F67" w:rsidP="000A4F67">
      <w:pPr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Урок-зачет.</w:t>
      </w:r>
      <w:r>
        <w:rPr>
          <w:sz w:val="28"/>
          <w:szCs w:val="28"/>
        </w:rPr>
        <w:t xml:space="preserve"> Устный опрос учащихся  по заранее составленным вопросам, а также решение задач разного уровня по изученной теме.</w:t>
      </w:r>
    </w:p>
    <w:p w:rsidR="000A4F67" w:rsidRDefault="000A4F67" w:rsidP="000A4F67">
      <w:pPr>
        <w:rPr>
          <w:sz w:val="28"/>
          <w:szCs w:val="28"/>
        </w:rPr>
      </w:pPr>
      <w:proofErr w:type="spellStart"/>
      <w:proofErr w:type="gramStart"/>
      <w:r>
        <w:rPr>
          <w:b/>
          <w:bCs/>
          <w:i/>
          <w:iCs/>
          <w:sz w:val="28"/>
          <w:szCs w:val="28"/>
        </w:rPr>
        <w:t>Урок-самостоятельная</w:t>
      </w:r>
      <w:proofErr w:type="spellEnd"/>
      <w:proofErr w:type="gramEnd"/>
      <w:r>
        <w:rPr>
          <w:b/>
          <w:bCs/>
          <w:i/>
          <w:iCs/>
          <w:sz w:val="28"/>
          <w:szCs w:val="28"/>
        </w:rPr>
        <w:t xml:space="preserve"> работа</w:t>
      </w:r>
      <w:r>
        <w:rPr>
          <w:b/>
          <w:bCs/>
          <w:sz w:val="28"/>
          <w:szCs w:val="28"/>
        </w:rPr>
        <w:t>.</w:t>
      </w:r>
      <w:r>
        <w:rPr>
          <w:sz w:val="28"/>
          <w:szCs w:val="28"/>
        </w:rPr>
        <w:t>  Предлагаются разные виды самостоятельных работ.</w:t>
      </w:r>
    </w:p>
    <w:p w:rsidR="000A4F67" w:rsidRDefault="000A4F67" w:rsidP="000A4F67">
      <w:pPr>
        <w:rPr>
          <w:sz w:val="28"/>
          <w:szCs w:val="28"/>
        </w:rPr>
      </w:pPr>
      <w:proofErr w:type="spellStart"/>
      <w:proofErr w:type="gramStart"/>
      <w:r>
        <w:rPr>
          <w:b/>
          <w:bCs/>
          <w:i/>
          <w:iCs/>
          <w:sz w:val="28"/>
          <w:szCs w:val="28"/>
        </w:rPr>
        <w:t>Урок-контрольная</w:t>
      </w:r>
      <w:proofErr w:type="spellEnd"/>
      <w:proofErr w:type="gramEnd"/>
      <w:r>
        <w:rPr>
          <w:b/>
          <w:bCs/>
          <w:i/>
          <w:iCs/>
          <w:sz w:val="28"/>
          <w:szCs w:val="28"/>
        </w:rPr>
        <w:t xml:space="preserve"> работа</w:t>
      </w:r>
      <w:r>
        <w:rPr>
          <w:sz w:val="28"/>
          <w:szCs w:val="28"/>
        </w:rPr>
        <w:t xml:space="preserve">. Проводится на двух уровнях: </w:t>
      </w:r>
    </w:p>
    <w:p w:rsidR="000A4F67" w:rsidRDefault="000A4F67" w:rsidP="000A4F67">
      <w:pPr>
        <w:rPr>
          <w:sz w:val="28"/>
          <w:szCs w:val="28"/>
        </w:rPr>
      </w:pPr>
      <w:r>
        <w:rPr>
          <w:sz w:val="28"/>
          <w:szCs w:val="28"/>
        </w:rPr>
        <w:t>уровень обязательной подготовки - «3», уровень возможной подготовки - «4» и «5».</w:t>
      </w:r>
    </w:p>
    <w:p w:rsidR="000A4F67" w:rsidRDefault="000A4F67" w:rsidP="000A4F67">
      <w:pPr>
        <w:rPr>
          <w:sz w:val="28"/>
          <w:szCs w:val="28"/>
        </w:rPr>
      </w:pPr>
      <w:r>
        <w:rPr>
          <w:sz w:val="28"/>
          <w:szCs w:val="28"/>
        </w:rPr>
        <w:t>         Использование различных технологий  в преподавании математики позволяет непрерывно менять формы работы на уроке, чередовать устные и письменные упражнения, осуществлять разные подходы к решению математических задач, что создает и поддерживает интеллектуальное напряжение учащихся, формирует у них устойчивый интерес  к изучению данного предмета.</w:t>
      </w:r>
    </w:p>
    <w:p w:rsidR="000A4F67" w:rsidRDefault="000A4F67" w:rsidP="000A4F67">
      <w:pPr>
        <w:tabs>
          <w:tab w:val="left" w:pos="1095"/>
        </w:tabs>
        <w:jc w:val="center"/>
        <w:rPr>
          <w:sz w:val="28"/>
          <w:szCs w:val="28"/>
        </w:rPr>
      </w:pPr>
    </w:p>
    <w:tbl>
      <w:tblPr>
        <w:tblStyle w:val="a6"/>
        <w:tblW w:w="0" w:type="auto"/>
        <w:tblInd w:w="0" w:type="dxa"/>
        <w:tblLook w:val="04A0"/>
      </w:tblPr>
      <w:tblGrid>
        <w:gridCol w:w="5778"/>
        <w:gridCol w:w="2190"/>
        <w:gridCol w:w="2205"/>
      </w:tblGrid>
      <w:tr w:rsidR="000A4F67" w:rsidTr="000A4F67">
        <w:tc>
          <w:tcPr>
            <w:tcW w:w="5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Содержание материала</w:t>
            </w:r>
          </w:p>
        </w:tc>
        <w:tc>
          <w:tcPr>
            <w:tcW w:w="2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Количество часов</w:t>
            </w:r>
          </w:p>
        </w:tc>
        <w:tc>
          <w:tcPr>
            <w:tcW w:w="22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Количество контрольных работ</w:t>
            </w:r>
          </w:p>
        </w:tc>
      </w:tr>
      <w:tr w:rsidR="000A4F67" w:rsidTr="000A4F67">
        <w:tc>
          <w:tcPr>
            <w:tcW w:w="5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1.Рациональные дроби и их свойства</w:t>
            </w:r>
          </w:p>
        </w:tc>
        <w:tc>
          <w:tcPr>
            <w:tcW w:w="2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23</w:t>
            </w:r>
          </w:p>
        </w:tc>
        <w:tc>
          <w:tcPr>
            <w:tcW w:w="22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</w:t>
            </w:r>
          </w:p>
        </w:tc>
      </w:tr>
      <w:tr w:rsidR="000A4F67" w:rsidTr="000A4F67">
        <w:tc>
          <w:tcPr>
            <w:tcW w:w="5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2.Квадратные корни</w:t>
            </w:r>
          </w:p>
        </w:tc>
        <w:tc>
          <w:tcPr>
            <w:tcW w:w="2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19</w:t>
            </w:r>
          </w:p>
        </w:tc>
        <w:tc>
          <w:tcPr>
            <w:tcW w:w="22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</w:t>
            </w:r>
          </w:p>
        </w:tc>
      </w:tr>
      <w:tr w:rsidR="000A4F67" w:rsidTr="000A4F67">
        <w:tc>
          <w:tcPr>
            <w:tcW w:w="5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3.Квадратные уравнения</w:t>
            </w:r>
          </w:p>
        </w:tc>
        <w:tc>
          <w:tcPr>
            <w:tcW w:w="2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21</w:t>
            </w:r>
          </w:p>
        </w:tc>
        <w:tc>
          <w:tcPr>
            <w:tcW w:w="22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</w:t>
            </w:r>
          </w:p>
        </w:tc>
      </w:tr>
      <w:tr w:rsidR="000A4F67" w:rsidTr="000A4F67">
        <w:tc>
          <w:tcPr>
            <w:tcW w:w="5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4.Неравенства</w:t>
            </w:r>
          </w:p>
        </w:tc>
        <w:tc>
          <w:tcPr>
            <w:tcW w:w="2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20</w:t>
            </w:r>
          </w:p>
        </w:tc>
        <w:tc>
          <w:tcPr>
            <w:tcW w:w="22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</w:t>
            </w:r>
          </w:p>
        </w:tc>
      </w:tr>
      <w:tr w:rsidR="000A4F67" w:rsidTr="000A4F67">
        <w:tc>
          <w:tcPr>
            <w:tcW w:w="5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5.Степень с целым показателем. Элементы статистики.</w:t>
            </w:r>
          </w:p>
        </w:tc>
        <w:tc>
          <w:tcPr>
            <w:tcW w:w="2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11</w:t>
            </w:r>
          </w:p>
        </w:tc>
        <w:tc>
          <w:tcPr>
            <w:tcW w:w="22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0A4F67" w:rsidTr="000A4F67">
        <w:tc>
          <w:tcPr>
            <w:tcW w:w="5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6.Повторение</w:t>
            </w:r>
          </w:p>
        </w:tc>
        <w:tc>
          <w:tcPr>
            <w:tcW w:w="2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8</w:t>
            </w:r>
          </w:p>
        </w:tc>
        <w:tc>
          <w:tcPr>
            <w:tcW w:w="22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</w:t>
            </w:r>
          </w:p>
        </w:tc>
      </w:tr>
      <w:tr w:rsidR="000A4F67" w:rsidTr="000A4F67">
        <w:tc>
          <w:tcPr>
            <w:tcW w:w="5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Итого</w:t>
            </w:r>
          </w:p>
        </w:tc>
        <w:tc>
          <w:tcPr>
            <w:tcW w:w="2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102</w:t>
            </w:r>
          </w:p>
        </w:tc>
        <w:tc>
          <w:tcPr>
            <w:tcW w:w="22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4F67" w:rsidRDefault="000A4F67">
            <w:pPr>
              <w:tabs>
                <w:tab w:val="left" w:pos="1095"/>
              </w:tabs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10</w:t>
            </w:r>
          </w:p>
        </w:tc>
      </w:tr>
    </w:tbl>
    <w:p w:rsidR="000A4F67" w:rsidRDefault="000A4F67" w:rsidP="000A4F67">
      <w:pPr>
        <w:tabs>
          <w:tab w:val="left" w:pos="1095"/>
          <w:tab w:val="center" w:pos="4677"/>
          <w:tab w:val="left" w:pos="6510"/>
          <w:tab w:val="left" w:pos="8430"/>
        </w:tabs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0A4F67" w:rsidRDefault="000A4F67" w:rsidP="000A4F67">
      <w:pPr>
        <w:rPr>
          <w:sz w:val="28"/>
          <w:szCs w:val="28"/>
        </w:rPr>
      </w:pPr>
    </w:p>
    <w:p w:rsidR="000A4F67" w:rsidRDefault="000A4F67" w:rsidP="000A4F67">
      <w:pPr>
        <w:rPr>
          <w:sz w:val="28"/>
          <w:szCs w:val="28"/>
        </w:rPr>
        <w:sectPr w:rsidR="000A4F67">
          <w:pgSz w:w="11906" w:h="16838"/>
          <w:pgMar w:top="426" w:right="850" w:bottom="1134" w:left="993" w:header="708" w:footer="708" w:gutter="0"/>
          <w:pgNumType w:start="2"/>
          <w:cols w:space="720"/>
        </w:sectPr>
      </w:pPr>
    </w:p>
    <w:p w:rsidR="000A4F67" w:rsidRDefault="000A4F67" w:rsidP="000A4F6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 тем учебного курса</w:t>
      </w:r>
    </w:p>
    <w:p w:rsidR="000A4F67" w:rsidRDefault="000A4F67" w:rsidP="000A4F67">
      <w:pPr>
        <w:ind w:firstLine="708"/>
        <w:jc w:val="center"/>
        <w:rPr>
          <w:b/>
          <w:sz w:val="28"/>
          <w:szCs w:val="28"/>
        </w:rPr>
      </w:pPr>
    </w:p>
    <w:p w:rsidR="000A4F67" w:rsidRDefault="000A4F67" w:rsidP="000A4F67">
      <w:pPr>
        <w:shd w:val="clear" w:color="auto" w:fill="FFFFFF"/>
        <w:ind w:firstLine="720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1.   Рациональные дроби и их свойства (23 ч)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Рациональная дробь. Основное свойство дроби, сокращение дробей.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Тождественные преобразования рациональных выражений. Функция </w:t>
      </w:r>
      <w:r>
        <w:rPr>
          <w:position w:val="-24"/>
          <w:sz w:val="28"/>
          <w:szCs w:val="28"/>
        </w:rPr>
        <w:object w:dxaOrig="62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.75pt;height:30.75pt" o:ole="">
            <v:imagedata r:id="rId6" o:title=""/>
          </v:shape>
          <o:OLEObject Type="Embed" ProgID="Equation.3" ShapeID="_x0000_i1025" DrawAspect="Content" ObjectID="_1506703128" r:id="rId7"/>
        </w:object>
      </w:r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>и ее график.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Основная цель</w:t>
      </w:r>
      <w:r>
        <w:rPr>
          <w:sz w:val="28"/>
          <w:szCs w:val="28"/>
        </w:rPr>
        <w:t xml:space="preserve"> – выработать умение выполнять тождественные преобразования рациональных выражений.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Так как действия с рациональными дробями существенным образом опираются на действия с многочленами, то в начале темы необходимо повторить с учащимися преобразования целых выражений.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Главное место в данной теме занимают алгоритмы действий с дробями. Учащиеся должны понимать, что сумму, разность, произведение и частное дробей всегда можно представить в виде дроби. Приобретаемые в данной теме умения выполнять сложение, вычитание, умножение и деление дробей являются опорными в преобразованиях дробных выражений. Поэтому им следует уделить особое внимание. Нецелесообразно переходить к комбинированным заданиям на все действия с дробями прежде, чем будут усвоены основные алгоритмы. Задания на все действия с дробями не должны быть излишне громоздкими и трудоемкими.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При нахождении значений дробей даются задания на вычисления с помощью калькулятора. В данной теме расширяются сведения о статистических характеристиках. Вводится понятие среднего гармонического ряда положительных чисел.</w:t>
      </w:r>
    </w:p>
    <w:p w:rsidR="000A4F67" w:rsidRDefault="000A4F67" w:rsidP="000A4F67">
      <w:pPr>
        <w:shd w:val="clear" w:color="auto" w:fill="FFFFFF"/>
        <w:ind w:firstLine="720"/>
        <w:rPr>
          <w:sz w:val="28"/>
          <w:szCs w:val="28"/>
        </w:rPr>
      </w:pPr>
      <w:r>
        <w:rPr>
          <w:sz w:val="28"/>
          <w:szCs w:val="28"/>
        </w:rPr>
        <w:t>Изучение темы завершается рассмотрением свой</w:t>
      </w:r>
      <w:proofErr w:type="gramStart"/>
      <w:r>
        <w:rPr>
          <w:sz w:val="28"/>
          <w:szCs w:val="28"/>
        </w:rPr>
        <w:t>ств гр</w:t>
      </w:r>
      <w:proofErr w:type="gramEnd"/>
      <w:r>
        <w:rPr>
          <w:sz w:val="28"/>
          <w:szCs w:val="28"/>
        </w:rPr>
        <w:t xml:space="preserve">афика функции </w:t>
      </w:r>
      <w:r>
        <w:rPr>
          <w:position w:val="-24"/>
          <w:sz w:val="28"/>
          <w:szCs w:val="28"/>
        </w:rPr>
        <w:object w:dxaOrig="620" w:dyaOrig="620">
          <v:shape id="_x0000_i1026" type="#_x0000_t75" style="width:30.75pt;height:30.75pt" o:ole="">
            <v:imagedata r:id="rId8" o:title=""/>
          </v:shape>
          <o:OLEObject Type="Embed" ProgID="Equation.3" ShapeID="_x0000_i1026" DrawAspect="Content" ObjectID="_1506703129" r:id="rId9"/>
        </w:object>
      </w:r>
      <w:r>
        <w:rPr>
          <w:sz w:val="28"/>
          <w:szCs w:val="28"/>
        </w:rPr>
        <w:t>.</w:t>
      </w:r>
    </w:p>
    <w:p w:rsidR="000A4F67" w:rsidRDefault="000A4F67" w:rsidP="000A4F67">
      <w:pPr>
        <w:shd w:val="clear" w:color="auto" w:fill="FFFFFF"/>
        <w:ind w:firstLine="720"/>
        <w:rPr>
          <w:sz w:val="28"/>
          <w:szCs w:val="28"/>
        </w:rPr>
      </w:pPr>
      <w:r>
        <w:rPr>
          <w:b/>
          <w:bCs/>
          <w:sz w:val="28"/>
          <w:szCs w:val="28"/>
        </w:rPr>
        <w:t>2.   Квадратные корни (19 ч)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Понятие об иррациональных числах. Общие сведения о действительных числах. Квадратный корень. Понятие о нахождении приближенного значения квадратного корня. Свойства квадратных корней. Преобразования выражений, содержащих квадратные корни. Функция </w:t>
      </w:r>
      <w:r>
        <w:rPr>
          <w:position w:val="-10"/>
          <w:sz w:val="28"/>
          <w:szCs w:val="28"/>
        </w:rPr>
        <w:object w:dxaOrig="780" w:dyaOrig="380">
          <v:shape id="_x0000_i1027" type="#_x0000_t75" style="width:39pt;height:18.75pt" o:ole="">
            <v:imagedata r:id="rId10" o:title=""/>
          </v:shape>
          <o:OLEObject Type="Embed" ProgID="Equation.3" ShapeID="_x0000_i1027" DrawAspect="Content" ObjectID="_1506703130" r:id="rId11"/>
        </w:object>
      </w:r>
      <w:r>
        <w:rPr>
          <w:sz w:val="28"/>
          <w:szCs w:val="28"/>
        </w:rPr>
        <w:t xml:space="preserve"> ее свойства и график.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Основная цель</w:t>
      </w:r>
      <w:r>
        <w:rPr>
          <w:sz w:val="28"/>
          <w:szCs w:val="28"/>
        </w:rPr>
        <w:t xml:space="preserve"> – систематизировать сведения о рациональных числах и дать представление об иррациональных числах, расширив тем самым понятие о числе; выработать умение выполнять преобразования выражений, содержащих квадратные корни.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данной теме учащиеся получают начальное представление о понятии действительного числа. С этой целью обобщаются известные учащимся сведения о рациональных числах. Для введения понятия иррационального числа используется интуитивное представление о том, что каждый отрезок имеет длину и потому каждой точке координатной прямой соответствует некоторое число. Показывается, что существуют точки, не имеющие рациональных абсцисс.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При введении понятия корня полезно ознакомить учащихся с нахождением корней с помощью калькулятора.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Основное внимание уделяется понятию арифметического квадратного корня и свойствам арифметических квадратных корней. Доказываются теоремы о корне из произведения и дроби, а также тождество </w:t>
      </w:r>
      <w:r>
        <w:rPr>
          <w:position w:val="-14"/>
          <w:sz w:val="28"/>
          <w:szCs w:val="28"/>
        </w:rPr>
        <w:object w:dxaOrig="960" w:dyaOrig="460">
          <v:shape id="_x0000_i1028" type="#_x0000_t75" style="width:48pt;height:23.25pt" o:ole="">
            <v:imagedata r:id="rId12" o:title=""/>
          </v:shape>
          <o:OLEObject Type="Embed" ProgID="Equation.3" ShapeID="_x0000_i1028" DrawAspect="Content" ObjectID="_1506703131" r:id="rId13"/>
        </w:object>
      </w:r>
      <w:r>
        <w:rPr>
          <w:sz w:val="28"/>
          <w:szCs w:val="28"/>
        </w:rPr>
        <w:t xml:space="preserve">, которые получают применение в преобразованиях выражений, содержащих квадратные корни. Специальное внимание уделяется освобождению от иррациональности в знаменателе дроби в выражениях вида </w:t>
      </w:r>
      <w:r>
        <w:rPr>
          <w:position w:val="-28"/>
          <w:sz w:val="28"/>
          <w:szCs w:val="28"/>
        </w:rPr>
        <w:object w:dxaOrig="500" w:dyaOrig="660">
          <v:shape id="_x0000_i1029" type="#_x0000_t75" style="width:24.75pt;height:33pt" o:ole="">
            <v:imagedata r:id="rId14" o:title=""/>
          </v:shape>
          <o:OLEObject Type="Embed" ProgID="Equation.3" ShapeID="_x0000_i1029" DrawAspect="Content" ObjectID="_1506703132" r:id="rId15"/>
        </w:object>
      </w:r>
      <w:r>
        <w:rPr>
          <w:sz w:val="28"/>
          <w:szCs w:val="28"/>
        </w:rPr>
        <w:t xml:space="preserve"> </w:t>
      </w:r>
      <w:r>
        <w:rPr>
          <w:position w:val="-28"/>
          <w:sz w:val="28"/>
          <w:szCs w:val="28"/>
        </w:rPr>
        <w:object w:dxaOrig="940" w:dyaOrig="660">
          <v:shape id="_x0000_i1030" type="#_x0000_t75" style="width:47.25pt;height:33pt" o:ole="">
            <v:imagedata r:id="rId16" o:title=""/>
          </v:shape>
          <o:OLEObject Type="Embed" ProgID="Equation.3" ShapeID="_x0000_i1030" DrawAspect="Content" ObjectID="_1506703133" r:id="rId17"/>
        </w:object>
      </w:r>
      <w:r>
        <w:rPr>
          <w:sz w:val="28"/>
          <w:szCs w:val="28"/>
        </w:rPr>
        <w:t>. Умение преобразовывать выражения, содержащие корни, часто используется как в самом курсе алгебры, так и в курсах геометрии, алгебры и начал анализа.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Продолжается работа по развитию функциональных представлений учащихся. Рассматриваются функция </w:t>
      </w:r>
      <w:r>
        <w:rPr>
          <w:position w:val="-10"/>
          <w:sz w:val="28"/>
          <w:szCs w:val="28"/>
        </w:rPr>
        <w:object w:dxaOrig="780" w:dyaOrig="380">
          <v:shape id="_x0000_i1031" type="#_x0000_t75" style="width:39pt;height:18.75pt" o:ole="">
            <v:imagedata r:id="rId10" o:title=""/>
          </v:shape>
          <o:OLEObject Type="Embed" ProgID="Equation.3" ShapeID="_x0000_i1031" DrawAspect="Content" ObjectID="_1506703134" r:id="rId18"/>
        </w:object>
      </w:r>
      <w:r>
        <w:rPr>
          <w:sz w:val="28"/>
          <w:szCs w:val="28"/>
        </w:rPr>
        <w:t>,</w:t>
      </w:r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 xml:space="preserve">ее свойства и график. При изучении функции </w:t>
      </w:r>
      <w:r>
        <w:rPr>
          <w:position w:val="-10"/>
          <w:sz w:val="28"/>
          <w:szCs w:val="28"/>
        </w:rPr>
        <w:object w:dxaOrig="780" w:dyaOrig="380">
          <v:shape id="_x0000_i1032" type="#_x0000_t75" style="width:39pt;height:18.75pt" o:ole="">
            <v:imagedata r:id="rId10" o:title=""/>
          </v:shape>
          <o:OLEObject Type="Embed" ProgID="Equation.3" ShapeID="_x0000_i1032" DrawAspect="Content" ObjectID="_1506703135" r:id="rId19"/>
        </w:object>
      </w:r>
      <w:r>
        <w:rPr>
          <w:sz w:val="28"/>
          <w:szCs w:val="28"/>
        </w:rPr>
        <w:t xml:space="preserve"> показывается ее взаимосвязь с функцией </w:t>
      </w:r>
      <w:r>
        <w:rPr>
          <w:position w:val="-10"/>
          <w:sz w:val="28"/>
          <w:szCs w:val="28"/>
        </w:rPr>
        <w:object w:dxaOrig="680" w:dyaOrig="360">
          <v:shape id="_x0000_i1033" type="#_x0000_t75" style="width:33.75pt;height:18pt" o:ole="">
            <v:imagedata r:id="rId20" o:title=""/>
          </v:shape>
          <o:OLEObject Type="Embed" ProgID="Equation.3" ShapeID="_x0000_i1033" DrawAspect="Content" ObjectID="_1506703136" r:id="rId21"/>
        </w:object>
      </w:r>
      <w:r>
        <w:rPr>
          <w:i/>
          <w:iCs/>
          <w:sz w:val="28"/>
          <w:szCs w:val="28"/>
        </w:rPr>
        <w:t xml:space="preserve">, </w:t>
      </w:r>
      <w:r>
        <w:rPr>
          <w:sz w:val="28"/>
          <w:szCs w:val="28"/>
        </w:rPr>
        <w:t xml:space="preserve">где </w:t>
      </w:r>
      <w:r>
        <w:rPr>
          <w:i/>
          <w:sz w:val="28"/>
          <w:szCs w:val="28"/>
          <w:lang w:val="en-US"/>
        </w:rPr>
        <w:t>x</w:t>
      </w:r>
      <w:r>
        <w:rPr>
          <w:sz w:val="28"/>
          <w:szCs w:val="28"/>
        </w:rPr>
        <w:t xml:space="preserve"> ≥ 0</w:t>
      </w:r>
      <w:r>
        <w:rPr>
          <w:b/>
          <w:bCs/>
          <w:sz w:val="28"/>
          <w:szCs w:val="28"/>
        </w:rPr>
        <w:t>.</w:t>
      </w:r>
    </w:p>
    <w:p w:rsidR="000A4F67" w:rsidRDefault="000A4F67" w:rsidP="000A4F67">
      <w:pPr>
        <w:shd w:val="clear" w:color="auto" w:fill="FFFFFF"/>
        <w:ind w:firstLine="720"/>
        <w:rPr>
          <w:sz w:val="28"/>
          <w:szCs w:val="28"/>
        </w:rPr>
      </w:pPr>
      <w:r>
        <w:rPr>
          <w:b/>
          <w:bCs/>
          <w:sz w:val="28"/>
          <w:szCs w:val="28"/>
        </w:rPr>
        <w:t>3.   Квадратные уравнения (21 ч)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Квадратное уравнение. Формула корней квадратного уравнения. Решение рациональных уравнений. Решение задач, приводящих к квадратным уравнениям и простейшим рациональным уравнениям.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Основная цель</w:t>
      </w:r>
      <w:r>
        <w:rPr>
          <w:sz w:val="28"/>
          <w:szCs w:val="28"/>
        </w:rPr>
        <w:t xml:space="preserve"> – выработать умения решать квадратные уравнения и простейшие рациональные уравнения и применять их к решению задач.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начале темы приводятся примеры решения неполных квадратных уравнений. Этот материал систематизируется. Рассматриваются алгоритмы решения неполных квадратных уравнений различного вида.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Основное внимание следует уделить решению уравнений вида </w:t>
      </w:r>
      <w:r>
        <w:rPr>
          <w:i/>
          <w:iCs/>
          <w:sz w:val="28"/>
          <w:szCs w:val="28"/>
        </w:rPr>
        <w:t>ах</w:t>
      </w:r>
      <w:proofErr w:type="gramStart"/>
      <w:r>
        <w:rPr>
          <w:i/>
          <w:iCs/>
          <w:sz w:val="28"/>
          <w:szCs w:val="28"/>
          <w:vertAlign w:val="superscript"/>
        </w:rPr>
        <w:t>2</w:t>
      </w:r>
      <w:proofErr w:type="gramEnd"/>
      <w:r>
        <w:rPr>
          <w:i/>
          <w:iCs/>
          <w:sz w:val="28"/>
          <w:szCs w:val="28"/>
        </w:rPr>
        <w:t xml:space="preserve"> + </w:t>
      </w:r>
      <w:r>
        <w:rPr>
          <w:i/>
          <w:iCs/>
          <w:sz w:val="28"/>
          <w:szCs w:val="28"/>
          <w:lang w:val="en-US"/>
        </w:rPr>
        <w:t>b</w:t>
      </w:r>
      <w:proofErr w:type="spellStart"/>
      <w:r>
        <w:rPr>
          <w:i/>
          <w:iCs/>
          <w:sz w:val="28"/>
          <w:szCs w:val="28"/>
        </w:rPr>
        <w:t>х</w:t>
      </w:r>
      <w:proofErr w:type="spellEnd"/>
      <w:r>
        <w:rPr>
          <w:i/>
          <w:iCs/>
          <w:sz w:val="28"/>
          <w:szCs w:val="28"/>
        </w:rPr>
        <w:t xml:space="preserve"> + с = </w:t>
      </w:r>
      <w:r>
        <w:rPr>
          <w:sz w:val="28"/>
          <w:szCs w:val="28"/>
        </w:rPr>
        <w:t xml:space="preserve">0, где </w:t>
      </w:r>
      <w:r>
        <w:rPr>
          <w:i/>
          <w:iCs/>
          <w:sz w:val="28"/>
          <w:szCs w:val="28"/>
        </w:rPr>
        <w:t xml:space="preserve">а ≠ </w:t>
      </w:r>
      <w:r>
        <w:rPr>
          <w:sz w:val="28"/>
          <w:szCs w:val="28"/>
        </w:rPr>
        <w:t>0, с использованием формулы корней. В данной теме учащиеся знакомятся с формулами Виета, выражающими связь между корнями квадратного уравнения и его коэффициентами. Они используются в дальнейшем при доказательстве теоремы о разложении квадратного трехчлена на линейные множители.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Учащиеся овладевают способом решения дробных рациональных уравнений, который состоит в том, что решение таких уравнений сводится к решению соответствующих целых уравнений с последующим исключением посторонних корней.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Изучение данной темы позволяет существенно расширить аппарат уравнений, используемых для решения текстовых задач.</w:t>
      </w:r>
    </w:p>
    <w:p w:rsidR="000A4F67" w:rsidRDefault="000A4F67" w:rsidP="000A4F67">
      <w:pPr>
        <w:shd w:val="clear" w:color="auto" w:fill="FFFFFF"/>
        <w:ind w:firstLine="720"/>
        <w:rPr>
          <w:sz w:val="28"/>
          <w:szCs w:val="28"/>
        </w:rPr>
      </w:pPr>
      <w:r>
        <w:rPr>
          <w:b/>
          <w:bCs/>
          <w:sz w:val="28"/>
          <w:szCs w:val="28"/>
        </w:rPr>
        <w:t>4.   Неравенства (20 ч)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Числовые неравенства и их свойства. </w:t>
      </w:r>
      <w:proofErr w:type="spellStart"/>
      <w:r>
        <w:rPr>
          <w:sz w:val="28"/>
          <w:szCs w:val="28"/>
        </w:rPr>
        <w:t>Почленное</w:t>
      </w:r>
      <w:proofErr w:type="spellEnd"/>
      <w:r>
        <w:rPr>
          <w:sz w:val="28"/>
          <w:szCs w:val="28"/>
        </w:rPr>
        <w:t xml:space="preserve"> сложение и умножение числовых неравенств. Погрешность и точность приближения. Линейные неравенства с одной переменной и их системы.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Основная цель</w:t>
      </w:r>
      <w:r>
        <w:rPr>
          <w:sz w:val="28"/>
          <w:szCs w:val="28"/>
        </w:rPr>
        <w:t xml:space="preserve"> – ознакомить учащихся с применением неравен</w:t>
      </w:r>
      <w:proofErr w:type="gramStart"/>
      <w:r>
        <w:rPr>
          <w:sz w:val="28"/>
          <w:szCs w:val="28"/>
        </w:rPr>
        <w:t>ств дл</w:t>
      </w:r>
      <w:proofErr w:type="gramEnd"/>
      <w:r>
        <w:rPr>
          <w:sz w:val="28"/>
          <w:szCs w:val="28"/>
        </w:rPr>
        <w:t>я оценки значений выражений, выработать умение решать линейные неравенства с одной переменной и их системы.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Свойства числовых неравенств составляют ту базу, на которой основано решение линейных неравенств с одной переменной. Теоремы о </w:t>
      </w:r>
      <w:proofErr w:type="spellStart"/>
      <w:r>
        <w:rPr>
          <w:sz w:val="28"/>
          <w:szCs w:val="28"/>
        </w:rPr>
        <w:t>почленном</w:t>
      </w:r>
      <w:proofErr w:type="spellEnd"/>
      <w:r>
        <w:rPr>
          <w:sz w:val="28"/>
          <w:szCs w:val="28"/>
        </w:rPr>
        <w:t xml:space="preserve"> сложении и умножении неравенств находят применение при выполнении простейших упражнений на оценку выражений по методу границ. Вводятся понятия абсолютной погрешности и точности приближения, относительной погрешности.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Умения проводить дедуктивные рассуждения получают </w:t>
      </w:r>
      <w:proofErr w:type="gramStart"/>
      <w:r>
        <w:rPr>
          <w:sz w:val="28"/>
          <w:szCs w:val="28"/>
        </w:rPr>
        <w:t>развитие</w:t>
      </w:r>
      <w:proofErr w:type="gramEnd"/>
      <w:r>
        <w:rPr>
          <w:sz w:val="28"/>
          <w:szCs w:val="28"/>
        </w:rPr>
        <w:t xml:space="preserve"> как при доказательствах указанных теорем, так и при выполнении упражнений на доказательства неравенств.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связи с решением линейных неравенств с одной переменной дается понятие о числовых промежутках, вводятся соответствующие названия и обозначения. Рассмотрению систем неравенств с одной переменной предшествует ознакомление учащихся с понятиями пересечения и объединения множеств.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решении неравенств используются свойства равносильных неравенств, которые разъясняются на конкретных примерах. Особое внимание следует уделить отработке умения решать простейшие неравенства вида </w:t>
      </w:r>
      <w:r>
        <w:rPr>
          <w:i/>
          <w:iCs/>
          <w:sz w:val="28"/>
          <w:szCs w:val="28"/>
        </w:rPr>
        <w:t xml:space="preserve">ах &gt; </w:t>
      </w:r>
      <w:r>
        <w:rPr>
          <w:i/>
          <w:iCs/>
          <w:sz w:val="28"/>
          <w:szCs w:val="28"/>
          <w:lang w:val="en-US"/>
        </w:rPr>
        <w:t>b</w:t>
      </w:r>
      <w:r>
        <w:rPr>
          <w:i/>
          <w:iCs/>
          <w:sz w:val="28"/>
          <w:szCs w:val="28"/>
        </w:rPr>
        <w:t xml:space="preserve">, ах &lt; </w:t>
      </w:r>
      <w:r>
        <w:rPr>
          <w:i/>
          <w:iCs/>
          <w:sz w:val="28"/>
          <w:szCs w:val="28"/>
          <w:lang w:val="en-US"/>
        </w:rPr>
        <w:t>b</w:t>
      </w:r>
      <w:r>
        <w:rPr>
          <w:i/>
          <w:iCs/>
          <w:sz w:val="28"/>
          <w:szCs w:val="28"/>
        </w:rPr>
        <w:t xml:space="preserve">, </w:t>
      </w:r>
      <w:r>
        <w:rPr>
          <w:sz w:val="28"/>
          <w:szCs w:val="28"/>
        </w:rPr>
        <w:t xml:space="preserve">остановившись специально на случае, </w:t>
      </w:r>
      <w:proofErr w:type="gramStart"/>
      <w:r>
        <w:rPr>
          <w:sz w:val="28"/>
          <w:szCs w:val="28"/>
        </w:rPr>
        <w:t>когда</w:t>
      </w:r>
      <w:proofErr w:type="gramEnd"/>
      <w:r>
        <w:rPr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 xml:space="preserve">а &lt; </w:t>
      </w:r>
      <w:r>
        <w:rPr>
          <w:sz w:val="28"/>
          <w:szCs w:val="28"/>
        </w:rPr>
        <w:t>0.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этой теме рассматривается также решение систем двух линейных неравенств с одной переменной, в частности таких, которые записаны в виде двойных неравенств.</w:t>
      </w:r>
    </w:p>
    <w:p w:rsidR="000A4F67" w:rsidRDefault="000A4F67" w:rsidP="000A4F67">
      <w:pPr>
        <w:shd w:val="clear" w:color="auto" w:fill="FFFFFF"/>
        <w:ind w:firstLine="7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   Степень с целым показателем. (11 ч)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Степень с целым показателем и ее свойства. Стандартный вид числа. Начальные сведения об организации статистических исследований.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Основная цель</w:t>
      </w:r>
      <w:r>
        <w:rPr>
          <w:sz w:val="28"/>
          <w:szCs w:val="28"/>
        </w:rPr>
        <w:t xml:space="preserve"> – выработать умение применять свойства степени с целым показателем в вычислениях и преобразованиях, сформировать начальные представления о сборе и группировке статистических данных, их наглядной интерпретации.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этой теме формулируются свойства степени с целым показателем. Метод доказательства этих свойств показывается на примере умножения степеней с одинаковыми основаниями. Дается понятие о записи числа в стандартном виде. Приводятся примеры использования такой записи в физике, технике и других областях знаний.</w:t>
      </w:r>
    </w:p>
    <w:p w:rsidR="000A4F67" w:rsidRDefault="000A4F67" w:rsidP="000A4F67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Учащиеся получают начальные представления об организации статистических исследований. </w:t>
      </w:r>
      <w:proofErr w:type="gramStart"/>
      <w:r>
        <w:rPr>
          <w:sz w:val="28"/>
          <w:szCs w:val="28"/>
        </w:rPr>
        <w:t>О</w:t>
      </w:r>
      <w:proofErr w:type="gramEnd"/>
      <w:r>
        <w:rPr>
          <w:sz w:val="28"/>
          <w:szCs w:val="28"/>
        </w:rPr>
        <w:t xml:space="preserve"> знакомятся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 xml:space="preserve"> понятиями генеральной и выборочной совокупности. Приводятся примеры представления статистических данных в виде таблиц частот и относительных частот.</w:t>
      </w:r>
    </w:p>
    <w:p w:rsidR="000A4F67" w:rsidRDefault="000A4F67" w:rsidP="000A4F67">
      <w:pPr>
        <w:shd w:val="clear" w:color="auto" w:fill="FFFFFF"/>
        <w:ind w:firstLine="720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6.   Повторение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(8 ч)</w:t>
      </w:r>
    </w:p>
    <w:tbl>
      <w:tblPr>
        <w:tblW w:w="0" w:type="auto"/>
        <w:tblCellSpacing w:w="15" w:type="dxa"/>
        <w:tblLook w:val="04A0"/>
      </w:tblPr>
      <w:tblGrid>
        <w:gridCol w:w="9445"/>
      </w:tblGrid>
      <w:tr w:rsidR="000A4F67" w:rsidTr="000A4F67">
        <w:trPr>
          <w:tblCellSpacing w:w="15" w:type="dxa"/>
        </w:trPr>
        <w:tc>
          <w:tcPr>
            <w:tcW w:w="0" w:type="auto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</w:t>
            </w:r>
          </w:p>
          <w:p w:rsidR="000A4F67" w:rsidRDefault="000A4F67" w:rsidP="000A4F67">
            <w:pPr>
              <w:spacing w:before="100" w:beforeAutospacing="1" w:after="100" w:afterAutospacing="1" w:line="276" w:lineRule="auto"/>
              <w:rPr>
                <w:b/>
                <w:bCs/>
                <w:sz w:val="28"/>
                <w:szCs w:val="28"/>
                <w:lang w:eastAsia="en-US"/>
              </w:rPr>
            </w:pPr>
          </w:p>
          <w:p w:rsidR="000A4F67" w:rsidRDefault="000A4F67" w:rsidP="000A4F67">
            <w:pPr>
              <w:spacing w:before="100" w:beforeAutospacing="1" w:after="100" w:afterAutospacing="1" w:line="276" w:lineRule="auto"/>
              <w:rPr>
                <w:b/>
                <w:bCs/>
                <w:sz w:val="28"/>
                <w:szCs w:val="28"/>
                <w:lang w:eastAsia="en-US"/>
              </w:rPr>
            </w:pPr>
          </w:p>
          <w:p w:rsidR="000A4F67" w:rsidRDefault="000A4F67">
            <w:pPr>
              <w:spacing w:before="100" w:beforeAutospacing="1" w:after="100" w:afterAutospacing="1"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b/>
                <w:bCs/>
                <w:sz w:val="28"/>
                <w:szCs w:val="28"/>
                <w:lang w:eastAsia="en-US"/>
              </w:rPr>
              <w:lastRenderedPageBreak/>
              <w:t>Учебно-методическое обеспечение предмета.</w:t>
            </w:r>
          </w:p>
          <w:p w:rsidR="000A4F67" w:rsidRDefault="000A4F67" w:rsidP="003E042A">
            <w:pPr>
              <w:numPr>
                <w:ilvl w:val="0"/>
                <w:numId w:val="14"/>
              </w:num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b/>
                <w:bCs/>
                <w:iCs/>
                <w:sz w:val="28"/>
                <w:szCs w:val="28"/>
                <w:lang w:eastAsia="en-US"/>
              </w:rPr>
              <w:t>I. Литература для ученика.</w:t>
            </w: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1.Алгебра: Учеб</w:t>
            </w:r>
            <w:proofErr w:type="gramStart"/>
            <w:r>
              <w:rPr>
                <w:sz w:val="28"/>
                <w:szCs w:val="28"/>
                <w:lang w:eastAsia="en-US"/>
              </w:rPr>
              <w:t>.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gramStart"/>
            <w:r>
              <w:rPr>
                <w:sz w:val="28"/>
                <w:szCs w:val="28"/>
                <w:lang w:eastAsia="en-US"/>
              </w:rPr>
              <w:t>д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ля 8 </w:t>
            </w:r>
            <w:proofErr w:type="spellStart"/>
            <w:r>
              <w:rPr>
                <w:sz w:val="28"/>
                <w:szCs w:val="28"/>
                <w:lang w:eastAsia="en-US"/>
              </w:rPr>
              <w:t>кл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. / Ю.Н. Макарычев, Н.Г. </w:t>
            </w:r>
            <w:proofErr w:type="spellStart"/>
            <w:r>
              <w:rPr>
                <w:sz w:val="28"/>
                <w:szCs w:val="28"/>
                <w:lang w:eastAsia="en-US"/>
              </w:rPr>
              <w:t>Миндюк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и др.; под ред. С.А. </w:t>
            </w:r>
            <w:proofErr w:type="spellStart"/>
            <w:r>
              <w:rPr>
                <w:sz w:val="28"/>
                <w:szCs w:val="28"/>
                <w:lang w:eastAsia="en-US"/>
              </w:rPr>
              <w:t>Теляковского</w:t>
            </w:r>
            <w:proofErr w:type="spellEnd"/>
            <w:r>
              <w:rPr>
                <w:sz w:val="28"/>
                <w:szCs w:val="28"/>
                <w:lang w:eastAsia="en-US"/>
              </w:rPr>
              <w:t>. М.: Просвещение, 2010.</w:t>
            </w: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2.Дидактические материалы по алгебре для 8 класса / В.И. </w:t>
            </w:r>
            <w:proofErr w:type="gramStart"/>
            <w:r>
              <w:rPr>
                <w:sz w:val="28"/>
                <w:szCs w:val="28"/>
                <w:lang w:eastAsia="en-US"/>
              </w:rPr>
              <w:t>Жохов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, Ю.Н. Макарычев, Н.Г. </w:t>
            </w:r>
            <w:proofErr w:type="spellStart"/>
            <w:r>
              <w:rPr>
                <w:sz w:val="28"/>
                <w:szCs w:val="28"/>
                <w:lang w:eastAsia="en-US"/>
              </w:rPr>
              <w:t>Миндюк</w:t>
            </w:r>
            <w:proofErr w:type="spellEnd"/>
            <w:r>
              <w:rPr>
                <w:sz w:val="28"/>
                <w:szCs w:val="28"/>
                <w:lang w:eastAsia="en-US"/>
              </w:rPr>
              <w:t>. – М.: Просвещение, 2011.</w:t>
            </w:r>
          </w:p>
          <w:p w:rsidR="000A4F67" w:rsidRDefault="000A4F67" w:rsidP="003E042A">
            <w:pPr>
              <w:numPr>
                <w:ilvl w:val="0"/>
                <w:numId w:val="15"/>
              </w:num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b/>
                <w:bCs/>
                <w:iCs/>
                <w:sz w:val="28"/>
                <w:szCs w:val="28"/>
                <w:lang w:eastAsia="en-US"/>
              </w:rPr>
              <w:t>II. Литература для учителя.</w:t>
            </w: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1.Алгебра. 8 класс: поурочные планы по учебнику Ю.Н. Макарычева и др. / авт.-сост. А.Н. </w:t>
            </w:r>
            <w:proofErr w:type="spellStart"/>
            <w:r>
              <w:rPr>
                <w:sz w:val="28"/>
                <w:szCs w:val="28"/>
                <w:lang w:eastAsia="en-US"/>
              </w:rPr>
              <w:t>Рурукин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,  – </w:t>
            </w:r>
            <w:proofErr w:type="spellStart"/>
            <w:r>
              <w:rPr>
                <w:sz w:val="28"/>
                <w:szCs w:val="28"/>
                <w:lang w:eastAsia="en-US"/>
              </w:rPr>
              <w:t>М.:Вако</w:t>
            </w:r>
            <w:proofErr w:type="spellEnd"/>
            <w:r>
              <w:rPr>
                <w:sz w:val="28"/>
                <w:szCs w:val="28"/>
                <w:lang w:eastAsia="en-US"/>
              </w:rPr>
              <w:t>, 2010.</w:t>
            </w: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2.Алгебра: Учеб</w:t>
            </w:r>
            <w:proofErr w:type="gramStart"/>
            <w:r>
              <w:rPr>
                <w:sz w:val="28"/>
                <w:szCs w:val="28"/>
                <w:lang w:eastAsia="en-US"/>
              </w:rPr>
              <w:t>.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gramStart"/>
            <w:r>
              <w:rPr>
                <w:sz w:val="28"/>
                <w:szCs w:val="28"/>
                <w:lang w:eastAsia="en-US"/>
              </w:rPr>
              <w:t>д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ля 8 </w:t>
            </w:r>
            <w:proofErr w:type="spellStart"/>
            <w:r>
              <w:rPr>
                <w:sz w:val="28"/>
                <w:szCs w:val="28"/>
                <w:lang w:eastAsia="en-US"/>
              </w:rPr>
              <w:t>кл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. </w:t>
            </w:r>
            <w:proofErr w:type="spellStart"/>
            <w:r>
              <w:rPr>
                <w:sz w:val="28"/>
                <w:szCs w:val="28"/>
                <w:lang w:eastAsia="en-US"/>
              </w:rPr>
              <w:t>общеобразоват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. учреждений / Ю.Н. Макарычев, Н.Г. </w:t>
            </w:r>
            <w:proofErr w:type="spellStart"/>
            <w:r>
              <w:rPr>
                <w:sz w:val="28"/>
                <w:szCs w:val="28"/>
                <w:lang w:eastAsia="en-US"/>
              </w:rPr>
              <w:t>Миндюк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и др.; под ред. С.А. </w:t>
            </w:r>
            <w:proofErr w:type="spellStart"/>
            <w:r>
              <w:rPr>
                <w:sz w:val="28"/>
                <w:szCs w:val="28"/>
                <w:lang w:eastAsia="en-US"/>
              </w:rPr>
              <w:t>Теляковского</w:t>
            </w:r>
            <w:proofErr w:type="spellEnd"/>
            <w:r>
              <w:rPr>
                <w:sz w:val="28"/>
                <w:szCs w:val="28"/>
                <w:lang w:eastAsia="en-US"/>
              </w:rPr>
              <w:t>. М.: Просвещение, 2011.</w:t>
            </w: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3.Государственный стандарт основного общего образования по математике.</w:t>
            </w: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4.Дидактические материалы по алгебре для 8 класса / В.И. </w:t>
            </w:r>
            <w:proofErr w:type="gramStart"/>
            <w:r>
              <w:rPr>
                <w:sz w:val="28"/>
                <w:szCs w:val="28"/>
                <w:lang w:eastAsia="en-US"/>
              </w:rPr>
              <w:t>Жохов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, Ю.Н. Макарычев, Н.Г. </w:t>
            </w:r>
            <w:proofErr w:type="spellStart"/>
            <w:r>
              <w:rPr>
                <w:sz w:val="28"/>
                <w:szCs w:val="28"/>
                <w:lang w:eastAsia="en-US"/>
              </w:rPr>
              <w:t>Миндюк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. – М.: Просвещение, 2006. 5.Программы </w:t>
            </w:r>
            <w:proofErr w:type="spellStart"/>
            <w:r>
              <w:rPr>
                <w:sz w:val="28"/>
                <w:szCs w:val="28"/>
                <w:lang w:eastAsia="en-US"/>
              </w:rPr>
              <w:t>общеобраз-ных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учреждений. Алгебра. 7-9 классы. Составитель: </w:t>
            </w:r>
            <w:proofErr w:type="spellStart"/>
            <w:r>
              <w:rPr>
                <w:sz w:val="28"/>
                <w:szCs w:val="28"/>
                <w:lang w:eastAsia="en-US"/>
              </w:rPr>
              <w:t>Бурмистрова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Т.А. – М.: Просвещение, 2008 г.</w:t>
            </w: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6.Интернет портал </w:t>
            </w:r>
            <w:proofErr w:type="spellStart"/>
            <w:proofErr w:type="gramStart"/>
            <w:r>
              <w:rPr>
                <w:sz w:val="28"/>
                <w:szCs w:val="28"/>
                <w:lang w:eastAsia="en-US"/>
              </w:rPr>
              <w:t>PRO</w:t>
            </w:r>
            <w:proofErr w:type="gramEnd"/>
            <w:r>
              <w:rPr>
                <w:sz w:val="28"/>
                <w:szCs w:val="28"/>
                <w:lang w:eastAsia="en-US"/>
              </w:rPr>
              <w:t>Школу.ru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  </w:t>
            </w:r>
            <w:hyperlink r:id="rId22" w:history="1">
              <w:r>
                <w:rPr>
                  <w:rStyle w:val="a8"/>
                  <w:sz w:val="28"/>
                  <w:szCs w:val="28"/>
                  <w:lang w:eastAsia="en-US"/>
                </w:rPr>
                <w:t>http://www.proshkolu.ru/</w:t>
              </w:r>
            </w:hyperlink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7.</w:t>
            </w:r>
            <w:hyperlink r:id="rId23" w:history="1">
              <w:r>
                <w:rPr>
                  <w:rStyle w:val="a8"/>
                  <w:sz w:val="28"/>
                  <w:szCs w:val="28"/>
                  <w:lang w:eastAsia="en-US"/>
                </w:rPr>
                <w:t>http://school-collection.edu.ru/</w:t>
              </w:r>
            </w:hyperlink>
            <w:r>
              <w:rPr>
                <w:sz w:val="28"/>
                <w:szCs w:val="28"/>
                <w:lang w:eastAsia="en-US"/>
              </w:rPr>
              <w:t xml:space="preserve"> – единая коллекция цифровых образовательных ресурсов.</w:t>
            </w: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</w:p>
          <w:p w:rsidR="000A4F67" w:rsidRDefault="000A4F67">
            <w:pPr>
              <w:spacing w:before="100" w:beforeAutospacing="1" w:after="100" w:afterAutospacing="1" w:line="276" w:lineRule="auto"/>
              <w:rPr>
                <w:sz w:val="28"/>
                <w:szCs w:val="28"/>
                <w:lang w:eastAsia="en-US"/>
              </w:rPr>
            </w:pPr>
          </w:p>
        </w:tc>
      </w:tr>
    </w:tbl>
    <w:p w:rsidR="000A4F67" w:rsidRDefault="000A4F67" w:rsidP="000A4F67">
      <w:pPr>
        <w:pStyle w:val="aa"/>
        <w:jc w:val="center"/>
        <w:rPr>
          <w:rStyle w:val="FontStyle115"/>
          <w:rFonts w:ascii="Times New Roman" w:hAnsi="Times New Roman"/>
          <w:sz w:val="28"/>
          <w:szCs w:val="28"/>
          <w:lang w:val="ru-RU"/>
        </w:rPr>
      </w:pPr>
      <w:r>
        <w:rPr>
          <w:rStyle w:val="FontStyle115"/>
          <w:rFonts w:ascii="Times New Roman" w:hAnsi="Times New Roman"/>
          <w:sz w:val="28"/>
          <w:szCs w:val="28"/>
          <w:lang w:val="ru-RU"/>
        </w:rPr>
        <w:lastRenderedPageBreak/>
        <w:t>График проведения контрольных работ по алгебре в 8 классе</w:t>
      </w:r>
    </w:p>
    <w:p w:rsidR="000A4F67" w:rsidRDefault="000A4F67" w:rsidP="000A4F67">
      <w:pPr>
        <w:pStyle w:val="aa"/>
        <w:jc w:val="center"/>
        <w:rPr>
          <w:rStyle w:val="FontStyle115"/>
          <w:rFonts w:ascii="Times New Roman" w:hAnsi="Times New Roman"/>
          <w:sz w:val="28"/>
          <w:szCs w:val="28"/>
          <w:lang w:val="ru-RU"/>
        </w:rPr>
      </w:pPr>
    </w:p>
    <w:p w:rsidR="000A4F67" w:rsidRDefault="000A4F67" w:rsidP="000A4F67">
      <w:pPr>
        <w:pStyle w:val="aa"/>
        <w:jc w:val="center"/>
        <w:rPr>
          <w:rStyle w:val="FontStyle115"/>
          <w:rFonts w:ascii="Times New Roman" w:hAnsi="Times New Roman"/>
          <w:sz w:val="28"/>
          <w:szCs w:val="28"/>
          <w:lang w:val="ru-RU"/>
        </w:rPr>
      </w:pPr>
    </w:p>
    <w:p w:rsidR="000A4F67" w:rsidRDefault="000A4F67" w:rsidP="000A4F67">
      <w:pPr>
        <w:pStyle w:val="aa"/>
        <w:jc w:val="center"/>
        <w:rPr>
          <w:rStyle w:val="FontStyle115"/>
          <w:rFonts w:ascii="Times New Roman" w:hAnsi="Times New Roman"/>
          <w:bCs w:val="0"/>
          <w:sz w:val="28"/>
          <w:szCs w:val="28"/>
          <w:lang w:val="ru-RU"/>
        </w:rPr>
      </w:pPr>
    </w:p>
    <w:tbl>
      <w:tblPr>
        <w:tblW w:w="105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49"/>
        <w:gridCol w:w="7581"/>
        <w:gridCol w:w="2268"/>
      </w:tblGrid>
      <w:tr w:rsidR="000A4F67" w:rsidTr="000A4F67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№</w:t>
            </w:r>
            <w:r>
              <w:rPr>
                <w:rStyle w:val="FontStyle115"/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контрольной</w:t>
            </w:r>
            <w:proofErr w:type="spellEnd"/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работы</w:t>
            </w:r>
            <w:proofErr w:type="spellEnd"/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тема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proofErr w:type="spellStart"/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Дата</w:t>
            </w:r>
            <w:proofErr w:type="spellEnd"/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проведения</w:t>
            </w:r>
            <w:proofErr w:type="spellEnd"/>
          </w:p>
        </w:tc>
      </w:tr>
      <w:tr w:rsidR="000A4F67" w:rsidTr="000A4F67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Контрольная работа № 1 по теме: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«Сумма и разность дробей»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  <w:t>29.09</w:t>
            </w:r>
          </w:p>
        </w:tc>
      </w:tr>
      <w:tr w:rsidR="000A4F67" w:rsidTr="000A4F67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Контрольная работа № 2 по теме</w:t>
            </w:r>
            <w:r>
              <w:rPr>
                <w:rFonts w:ascii="Times New Roman" w:hAnsi="Times New Roman"/>
                <w:i/>
                <w:sz w:val="28"/>
                <w:szCs w:val="28"/>
                <w:lang w:val="ru-RU"/>
              </w:rPr>
              <w:t>: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«Произведение и частное дробей»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  <w:t>22.10</w:t>
            </w:r>
          </w:p>
        </w:tc>
      </w:tr>
      <w:tr w:rsidR="000A4F67" w:rsidTr="000A4F67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Контрольная работа № 3 по теме: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«Арифметический квадратный корень».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  <w:t>30.11</w:t>
            </w:r>
          </w:p>
        </w:tc>
      </w:tr>
      <w:tr w:rsidR="000A4F67" w:rsidTr="000A4F67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 xml:space="preserve">Контрольная работа № 4 по теме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«Свойства арифметического квадратного корня»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  <w:t>15.12</w:t>
            </w:r>
          </w:p>
        </w:tc>
      </w:tr>
      <w:tr w:rsidR="000A4F67" w:rsidTr="000A4F67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Контрольная работа № 5 по теме: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«Квадратное уравнение и его корни»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  <w:t>19.01</w:t>
            </w:r>
          </w:p>
        </w:tc>
      </w:tr>
      <w:tr w:rsidR="000A4F67" w:rsidTr="000A4F67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  <w:lang w:val="ru-RU"/>
              </w:rPr>
              <w:t>6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Контрольная работа № 6 по теме: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«Дробные рациональные уравнения»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  <w:t>11.02</w:t>
            </w:r>
          </w:p>
        </w:tc>
      </w:tr>
      <w:tr w:rsidR="000A4F67" w:rsidTr="000A4F67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  <w:lang w:val="ru-RU"/>
              </w:rPr>
              <w:t>7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Контрольная работа № 7 по теме: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«Числовые неравенства и их свойства»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  <w:t>03.03</w:t>
            </w:r>
          </w:p>
        </w:tc>
      </w:tr>
      <w:tr w:rsidR="000A4F67" w:rsidTr="000A4F67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  <w:lang w:val="ru-RU"/>
              </w:rPr>
              <w:t>8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 xml:space="preserve">Контрольная работа № 8 по теме: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«Неравенства с одной переменной и их свойства».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  <w:t>14.04</w:t>
            </w:r>
          </w:p>
        </w:tc>
      </w:tr>
      <w:tr w:rsidR="000A4F67" w:rsidTr="000A4F67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  <w:lang w:val="ru-RU"/>
              </w:rPr>
              <w:t>9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F67" w:rsidRDefault="000A4F67">
            <w:pPr>
              <w:pStyle w:val="aa"/>
              <w:spacing w:line="36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Контрольная работа № 9 по теме: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«Элементы статистики»</w:t>
            </w:r>
          </w:p>
          <w:p w:rsidR="000A4F67" w:rsidRPr="000A4F67" w:rsidRDefault="000A4F67">
            <w:pPr>
              <w:pStyle w:val="aa"/>
              <w:spacing w:line="360" w:lineRule="auto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276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  <w:t>03.05</w:t>
            </w:r>
          </w:p>
        </w:tc>
      </w:tr>
      <w:tr w:rsidR="000A4F67" w:rsidTr="000A4F67">
        <w:trPr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>
              <w:rPr>
                <w:rStyle w:val="FontStyle115"/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F67" w:rsidRDefault="000A4F67">
            <w:pPr>
              <w:pStyle w:val="aa"/>
              <w:spacing w:line="360" w:lineRule="auto"/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Итоговая</w:t>
            </w:r>
            <w:proofErr w:type="spellEnd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контрольная</w:t>
            </w:r>
            <w:proofErr w:type="spellEnd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работа</w:t>
            </w:r>
            <w:proofErr w:type="spellEnd"/>
            <w:r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 xml:space="preserve"> №10</w:t>
            </w:r>
          </w:p>
          <w:p w:rsidR="000A4F67" w:rsidRDefault="000A4F67">
            <w:pPr>
              <w:pStyle w:val="aa"/>
              <w:spacing w:line="360" w:lineRule="auto"/>
              <w:rPr>
                <w:rStyle w:val="FontStyle115"/>
                <w:rFonts w:ascii="Times New Roman" w:hAnsi="Times New Roman"/>
                <w:bCs w:val="0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pStyle w:val="aa"/>
              <w:spacing w:line="360" w:lineRule="auto"/>
              <w:jc w:val="center"/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rFonts w:ascii="Times New Roman" w:hAnsi="Times New Roman"/>
                <w:b w:val="0"/>
                <w:bCs w:val="0"/>
                <w:sz w:val="28"/>
                <w:szCs w:val="28"/>
                <w:lang w:val="ru-RU"/>
              </w:rPr>
              <w:t>25.05</w:t>
            </w:r>
          </w:p>
        </w:tc>
      </w:tr>
    </w:tbl>
    <w:p w:rsidR="000A4F67" w:rsidRDefault="000A4F67" w:rsidP="000A4F67">
      <w:pPr>
        <w:pStyle w:val="aa"/>
        <w:spacing w:line="360" w:lineRule="auto"/>
        <w:rPr>
          <w:rFonts w:ascii="Times New Roman" w:hAnsi="Times New Roman"/>
          <w:sz w:val="28"/>
          <w:szCs w:val="28"/>
          <w:lang w:val="ru-RU"/>
        </w:rPr>
      </w:pPr>
    </w:p>
    <w:p w:rsidR="000A4F67" w:rsidRDefault="000A4F67" w:rsidP="000A4F67">
      <w:pPr>
        <w:pStyle w:val="aa"/>
        <w:rPr>
          <w:rFonts w:ascii="Times New Roman" w:hAnsi="Times New Roman"/>
          <w:sz w:val="28"/>
          <w:szCs w:val="28"/>
          <w:lang w:val="ru-RU"/>
        </w:rPr>
      </w:pPr>
    </w:p>
    <w:p w:rsidR="001419AD" w:rsidRDefault="001419AD"/>
    <w:p w:rsidR="000A4F67" w:rsidRDefault="000A4F67"/>
    <w:p w:rsidR="000A4F67" w:rsidRDefault="000A4F67"/>
    <w:p w:rsidR="000A4F67" w:rsidRDefault="000A4F67"/>
    <w:p w:rsidR="000A4F67" w:rsidRDefault="000A4F67"/>
    <w:p w:rsidR="000A4F67" w:rsidRDefault="000A4F67"/>
    <w:p w:rsidR="000A4F67" w:rsidRDefault="000A4F67"/>
    <w:p w:rsidR="000A4F67" w:rsidRDefault="000A4F67"/>
    <w:p w:rsidR="000A4F67" w:rsidRDefault="000A4F67" w:rsidP="000A4F67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8"/>
          <w:szCs w:val="28"/>
        </w:rPr>
        <w:sectPr w:rsidR="000A4F67" w:rsidSect="001419A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A4F67" w:rsidRDefault="000A4F67" w:rsidP="000A4F67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8"/>
          <w:szCs w:val="28"/>
        </w:rPr>
      </w:pPr>
      <w:r>
        <w:rPr>
          <w:b/>
          <w:bCs/>
          <w:caps/>
          <w:sz w:val="28"/>
          <w:szCs w:val="28"/>
        </w:rPr>
        <w:lastRenderedPageBreak/>
        <w:t>календарно-тематическое планирование</w:t>
      </w:r>
    </w:p>
    <w:tbl>
      <w:tblPr>
        <w:tblW w:w="15120" w:type="dxa"/>
        <w:jc w:val="center"/>
        <w:tblInd w:w="-1259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684"/>
        <w:gridCol w:w="2126"/>
        <w:gridCol w:w="668"/>
        <w:gridCol w:w="23"/>
        <w:gridCol w:w="1432"/>
        <w:gridCol w:w="1598"/>
        <w:gridCol w:w="1833"/>
        <w:gridCol w:w="75"/>
        <w:gridCol w:w="1372"/>
        <w:gridCol w:w="75"/>
        <w:gridCol w:w="1463"/>
        <w:gridCol w:w="1215"/>
        <w:gridCol w:w="818"/>
        <w:gridCol w:w="996"/>
        <w:gridCol w:w="454"/>
        <w:gridCol w:w="144"/>
        <w:gridCol w:w="144"/>
      </w:tblGrid>
      <w:tr w:rsidR="000A4F67" w:rsidTr="000A4F67">
        <w:trPr>
          <w:trHeight w:val="1190"/>
          <w:jc w:val="center"/>
        </w:trPr>
        <w:tc>
          <w:tcPr>
            <w:tcW w:w="72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Номер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урока</w:t>
            </w:r>
          </w:p>
        </w:tc>
        <w:tc>
          <w:tcPr>
            <w:tcW w:w="228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br/>
              <w:t>урока</w:t>
            </w:r>
          </w:p>
        </w:tc>
        <w:tc>
          <w:tcPr>
            <w:tcW w:w="71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-15" w:right="-1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Количество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-15" w:right="-1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часов</w:t>
            </w:r>
          </w:p>
        </w:tc>
        <w:tc>
          <w:tcPr>
            <w:tcW w:w="1517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Тип </w:t>
            </w:r>
            <w:r>
              <w:rPr>
                <w:sz w:val="22"/>
                <w:szCs w:val="22"/>
              </w:rPr>
              <w:br/>
              <w:t>урока</w:t>
            </w:r>
          </w:p>
        </w:tc>
        <w:tc>
          <w:tcPr>
            <w:tcW w:w="171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Элементы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содержания</w:t>
            </w:r>
          </w:p>
        </w:tc>
        <w:tc>
          <w:tcPr>
            <w:tcW w:w="2015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Требования </w:t>
            </w:r>
            <w:r>
              <w:rPr>
                <w:sz w:val="22"/>
                <w:szCs w:val="22"/>
              </w:rPr>
              <w:br/>
              <w:t>к уровню подготовки учащихся</w:t>
            </w:r>
          </w:p>
        </w:tc>
        <w:tc>
          <w:tcPr>
            <w:tcW w:w="1554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контроля</w:t>
            </w:r>
          </w:p>
        </w:tc>
        <w:tc>
          <w:tcPr>
            <w:tcW w:w="157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Элементы </w:t>
            </w:r>
            <w:r>
              <w:rPr>
                <w:sz w:val="22"/>
                <w:szCs w:val="22"/>
              </w:rPr>
              <w:br/>
              <w:t>дополн</w:t>
            </w:r>
            <w:proofErr w:type="gramStart"/>
            <w:r>
              <w:rPr>
                <w:sz w:val="22"/>
                <w:szCs w:val="22"/>
              </w:rPr>
              <w:t>и-</w:t>
            </w:r>
            <w:proofErr w:type="gramEnd"/>
            <w:r>
              <w:rPr>
                <w:sz w:val="22"/>
                <w:szCs w:val="22"/>
              </w:rPr>
              <w:br/>
              <w:t xml:space="preserve">тельного </w:t>
            </w:r>
            <w:r>
              <w:rPr>
                <w:sz w:val="22"/>
                <w:szCs w:val="22"/>
              </w:rPr>
              <w:br/>
              <w:t>содержания</w:t>
            </w:r>
          </w:p>
        </w:tc>
        <w:tc>
          <w:tcPr>
            <w:tcW w:w="130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btLr"/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Домашнее задание</w:t>
            </w:r>
          </w:p>
        </w:tc>
        <w:tc>
          <w:tcPr>
            <w:tcW w:w="1648" w:type="dxa"/>
            <w:gridSpan w:val="5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extDirection w:val="btLr"/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Дата проведения</w:t>
            </w:r>
          </w:p>
        </w:tc>
      </w:tr>
      <w:tr w:rsidR="000A4F67" w:rsidTr="000A4F67">
        <w:trPr>
          <w:trHeight w:val="360"/>
          <w:jc w:val="center"/>
        </w:trPr>
        <w:tc>
          <w:tcPr>
            <w:tcW w:w="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2532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1571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130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866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плану</w:t>
            </w:r>
          </w:p>
        </w:tc>
        <w:tc>
          <w:tcPr>
            <w:tcW w:w="798" w:type="dxa"/>
            <w:gridSpan w:val="4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факт.</w:t>
            </w:r>
          </w:p>
        </w:tc>
      </w:tr>
      <w:tr w:rsidR="000A4F67" w:rsidTr="000A4F67">
        <w:trPr>
          <w:cantSplit/>
          <w:trHeight w:val="384"/>
          <w:jc w:val="center"/>
        </w:trPr>
        <w:tc>
          <w:tcPr>
            <w:tcW w:w="72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28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71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ind w:right="-1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17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71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015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4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5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0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798" w:type="dxa"/>
            <w:gridSpan w:val="4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0A4F67" w:rsidTr="000A4F67">
        <w:trPr>
          <w:cantSplit/>
          <w:trHeight w:val="384"/>
          <w:jc w:val="center"/>
        </w:trPr>
        <w:tc>
          <w:tcPr>
            <w:tcW w:w="14908" w:type="dxa"/>
            <w:gridSpan w:val="17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Рациональные дроби и их свойства(23 урока)</w:t>
            </w: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Рациональные выражения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Ознакомление с новым учебным </w:t>
            </w:r>
            <w:r>
              <w:br/>
              <w:t>материалом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Формулы сокращенного умножения</w:t>
            </w:r>
          </w:p>
        </w:tc>
        <w:tc>
          <w:tcPr>
            <w:tcW w:w="2015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понятие целых выражений, рациональных выражений.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находить ОДЗ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1, п. 1,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2, 21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03.09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2–3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Рациональные выражения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Область допустимых значений (ОДЗ)</w:t>
            </w:r>
          </w:p>
        </w:tc>
        <w:tc>
          <w:tcPr>
            <w:tcW w:w="600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(10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С–1, № 1 </w:t>
            </w:r>
            <w:r>
              <w:br/>
              <w:t xml:space="preserve">(а, б), 3, 5;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С–2, № 1, </w:t>
            </w:r>
            <w:r>
              <w:br/>
              <w:t>2 (а, б) (ДМ)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4 (б), 5,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6, 12, </w:t>
            </w:r>
            <w:r>
              <w:br/>
              <w:t>14 (б, г),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22, 19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07.09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08.09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4–5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Основное свойство дроби. Сокращение дробей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Основное свойство дроби</w:t>
            </w:r>
          </w:p>
        </w:tc>
        <w:tc>
          <w:tcPr>
            <w:tcW w:w="201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основное свойство </w:t>
            </w:r>
            <w:r>
              <w:br/>
              <w:t>дроби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Математический диктант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1, п. 2,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24, 50,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29, 51,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32 (б, г)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10.09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14.09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6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Основное свойство дроби. </w:t>
            </w:r>
            <w:r>
              <w:lastRenderedPageBreak/>
              <w:t>Сокращение дробей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Закрепление изученного </w:t>
            </w:r>
            <w:r>
              <w:lastRenderedPageBreak/>
              <w:t>мат</w:t>
            </w:r>
            <w:proofErr w:type="gramStart"/>
            <w:r>
              <w:t>е-</w:t>
            </w:r>
            <w:proofErr w:type="gramEnd"/>
            <w:r>
              <w:br/>
              <w:t>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 xml:space="preserve">Сокращение </w:t>
            </w:r>
            <w:r>
              <w:br/>
              <w:t>дробей</w:t>
            </w:r>
          </w:p>
        </w:tc>
        <w:tc>
          <w:tcPr>
            <w:tcW w:w="201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сокращать дробь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 xml:space="preserve">(10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С–4, № 1 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40 (б–</w:t>
            </w:r>
            <w:proofErr w:type="spellStart"/>
            <w:r>
              <w:t>д</w:t>
            </w:r>
            <w:proofErr w:type="spellEnd"/>
            <w:r>
              <w:t>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44, 52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15.09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r>
              <w:rPr>
                <w:b/>
                <w:bCs/>
                <w:caps/>
                <w:sz w:val="28"/>
                <w:szCs w:val="28"/>
              </w:rPr>
              <w:lastRenderedPageBreak/>
              <w:br w:type="page"/>
            </w:r>
            <w:r>
              <w:t xml:space="preserve"> 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spacing w:val="45"/>
              </w:rPr>
            </w:pP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(а, б), 4; </w:t>
            </w:r>
            <w:r>
              <w:br/>
              <w:t xml:space="preserve">С–5, № 1 </w:t>
            </w:r>
            <w:r>
              <w:br/>
              <w:t>(а, б) (ДМ)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7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Сложение </w:t>
            </w:r>
            <w:r>
              <w:br/>
              <w:t>и вычитание дробей с одинаковыми знаменателями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Изучение </w:t>
            </w:r>
            <w:r>
              <w:br/>
              <w:t xml:space="preserve">нового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Сложение и вычитание дробей с одинаковыми знаменателями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складывать и вычитать дроби с одинаковыми знаменателями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2, п. 3,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55, 70,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57, 72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17.09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8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Сложение </w:t>
            </w:r>
            <w:r>
              <w:br/>
              <w:t>и вычитание дробей с одинаковыми знаменателями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Закрепление изученного мат</w:t>
            </w:r>
            <w:proofErr w:type="gramStart"/>
            <w:r>
              <w:t>е-</w:t>
            </w:r>
            <w:proofErr w:type="gramEnd"/>
            <w:r>
              <w:br/>
              <w:t>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Сложение и вычитание дробей с одинаковыми знаменателями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складывать и вычитать дроби с одинаковыми знаменателями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С–6, № 1 </w:t>
            </w:r>
            <w:r>
              <w:br/>
              <w:t xml:space="preserve">(а, б), 2 (а), </w:t>
            </w:r>
            <w:r>
              <w:br/>
              <w:t>3 (а), 4 (ДМ)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58 (а),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60, 71, 63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21.09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9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Сложение </w:t>
            </w:r>
            <w:r>
              <w:br/>
              <w:t>и вычитание дробей с разными знаменателями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Изучение </w:t>
            </w:r>
            <w:r>
              <w:br/>
              <w:t xml:space="preserve">нового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Нахождение общего знаменателя дробей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находить наименьший общий </w:t>
            </w:r>
            <w:r>
              <w:br/>
              <w:t>знаменатель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Математический диктант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Представление дроби </w:t>
            </w:r>
            <w:r>
              <w:br/>
              <w:t>в виде суммы дробей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(пункт 9)</w:t>
            </w: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2, п. 4,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75, 77, 105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22.09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</w:rPr>
            </w:pPr>
          </w:p>
        </w:tc>
      </w:tr>
      <w:tr w:rsidR="000A4F67" w:rsidTr="000A4F67">
        <w:trPr>
          <w:trHeight w:val="2513"/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10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Сложение </w:t>
            </w:r>
            <w:r>
              <w:br/>
              <w:t>и вычитание дробей с разными знаменателями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Формулы </w:t>
            </w:r>
            <w:r>
              <w:br/>
              <w:t>сокращенного умножения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формулы сокращенного умножения </w:t>
            </w:r>
            <w:r>
              <w:br/>
              <w:t xml:space="preserve">и уметь их </w:t>
            </w:r>
            <w:r>
              <w:br/>
              <w:t>применять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Дидактические материалы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79, 84, 106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24.09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11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Сложение </w:t>
            </w:r>
            <w:r>
              <w:br/>
              <w:t>и вычитание дробей с разными знаменателями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Обобщение </w:t>
            </w:r>
            <w:r>
              <w:br/>
              <w:t xml:space="preserve">и систематизация </w:t>
            </w:r>
            <w:r>
              <w:br/>
              <w:t>знаний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Приведение </w:t>
            </w:r>
            <w:r>
              <w:br/>
              <w:t xml:space="preserve">к общему </w:t>
            </w:r>
            <w:r>
              <w:br/>
              <w:t>знаменателю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формулы сокращенного умножения </w:t>
            </w:r>
            <w:r>
              <w:br/>
              <w:t xml:space="preserve">и уметь их </w:t>
            </w:r>
            <w:r>
              <w:br/>
              <w:t>применять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(10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С–7, № 1 </w:t>
            </w:r>
            <w:r>
              <w:br/>
              <w:t>(а, б), 2 (а, б), 4 (ДМ)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90 (а, б),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96, 107,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99 (а)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28.09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12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№1 по теме «Сумма и разность дробей»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Нахождение общего знаменателя. Основное свойство дроби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применять знания при преобразовании выражений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Контрольная работа 1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Повторить материал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1–2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29.09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13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Анализ контрольной работы. Умножение дробей. Возведение дробей в степень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Ознакомление с новым учебным мат</w:t>
            </w:r>
            <w:proofErr w:type="gramStart"/>
            <w:r>
              <w:t>е-</w:t>
            </w:r>
            <w:proofErr w:type="gramEnd"/>
            <w:r>
              <w:br/>
              <w:t>риалом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Правила умножения обыкновенных дробей и смешанных </w:t>
            </w:r>
            <w:r>
              <w:br/>
              <w:t>чисел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правила умножения дробей и возведения в степень.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применять их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Фронтальный опрос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3, п. 5,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110, 112, 130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01.10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14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Умножение дробей. </w:t>
            </w:r>
            <w:r>
              <w:lastRenderedPageBreak/>
              <w:t>Возведение дробей в степень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Комбинированный урок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Свойства степени с </w:t>
            </w:r>
            <w:r>
              <w:lastRenderedPageBreak/>
              <w:t>натуральным показателем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lastRenderedPageBreak/>
              <w:t>Знать</w:t>
            </w:r>
            <w:r>
              <w:t xml:space="preserve"> правила умножения </w:t>
            </w:r>
            <w:r>
              <w:lastRenderedPageBreak/>
              <w:t xml:space="preserve">дробей и возведения в степень.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применять эти правила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117, 120, 127, </w:t>
            </w:r>
            <w:r>
              <w:lastRenderedPageBreak/>
              <w:t>131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05.10</w:t>
            </w:r>
          </w:p>
        </w:tc>
        <w:tc>
          <w:tcPr>
            <w:tcW w:w="81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15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Деление </w:t>
            </w:r>
            <w:r>
              <w:br/>
              <w:t>дробей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Правила деления обыкновенных дробей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правила деления дробей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Математический диктант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3, п. 6,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133, 145, 138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06.10</w:t>
            </w:r>
          </w:p>
        </w:tc>
        <w:tc>
          <w:tcPr>
            <w:tcW w:w="81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16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Деление </w:t>
            </w:r>
            <w:r>
              <w:br/>
              <w:t>дробей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Закрепление изученного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Основное свойство дроби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применять правила </w:t>
            </w:r>
            <w:r>
              <w:br/>
              <w:t>при выполнении упражнений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С–19, № 1 (а, б), 2 (а), 3;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С–10, № 1 (а), 3, 5 (ДМ)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140 (б),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146, 147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08.10</w:t>
            </w:r>
          </w:p>
        </w:tc>
        <w:tc>
          <w:tcPr>
            <w:tcW w:w="81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17–</w:t>
            </w:r>
            <w:r>
              <w:br/>
              <w:t>18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Преобразование рациональных </w:t>
            </w:r>
            <w:r>
              <w:br/>
              <w:t>выражений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Правила умножения и деления дробей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изученные правила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Практическая </w:t>
            </w:r>
            <w:r>
              <w:br/>
              <w:t>работа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Представление </w:t>
            </w:r>
            <w:r>
              <w:br/>
              <w:t xml:space="preserve">дроби </w:t>
            </w:r>
            <w:r>
              <w:br/>
              <w:t xml:space="preserve">в виде суммы дробей </w:t>
            </w:r>
            <w:r>
              <w:br/>
              <w:t>(пункт 9)</w:t>
            </w: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3, п. 7,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149, </w:t>
            </w:r>
            <w:r>
              <w:br/>
              <w:t>151, 174, 154 (а, в), 155 (а), 177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12.10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13.10</w:t>
            </w:r>
          </w:p>
        </w:tc>
        <w:tc>
          <w:tcPr>
            <w:tcW w:w="81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trHeight w:val="1755"/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19–</w:t>
            </w:r>
            <w:r>
              <w:br/>
              <w:t>20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Преобразование рациональных выражений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Повторение изученного 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Приведение дробей к общему знаменателю.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Формулы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сокращенного умножения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преобразовывать рациональные выражения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Практическая работа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159,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164 (а, в),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161 (а),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178, 174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15.10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15.10</w:t>
            </w:r>
          </w:p>
        </w:tc>
        <w:tc>
          <w:tcPr>
            <w:tcW w:w="81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21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Функция </w:t>
            </w:r>
            <w:r>
              <w:rPr>
                <w:noProof/>
              </w:rPr>
              <w:drawing>
                <wp:inline distT="0" distB="0" distL="0" distR="0">
                  <wp:extent cx="381000" cy="3810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и ее график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Изучение </w:t>
            </w:r>
            <w:r>
              <w:br/>
              <w:t xml:space="preserve">нового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Обратно пропорциональная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зависимость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строить графики функций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(10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С–12, № 2, </w:t>
            </w:r>
            <w:r>
              <w:br/>
              <w:t>3 (ДМ)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Примеры функциональных </w:t>
            </w:r>
            <w:r>
              <w:br/>
              <w:t xml:space="preserve">зависимостей </w:t>
            </w:r>
            <w:r>
              <w:br/>
            </w:r>
            <w:proofErr w:type="gramStart"/>
            <w:r>
              <w:t>в</w:t>
            </w:r>
            <w:proofErr w:type="gramEnd"/>
            <w:r>
              <w:t xml:space="preserve"> реальных </w:t>
            </w: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3, п. 8,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180,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184 (б), 194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19.10</w:t>
            </w:r>
          </w:p>
        </w:tc>
        <w:tc>
          <w:tcPr>
            <w:tcW w:w="81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22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Функция </w:t>
            </w:r>
            <w:r>
              <w:rPr>
                <w:noProof/>
              </w:rPr>
              <w:drawing>
                <wp:inline distT="0" distB="0" distL="0" distR="0">
                  <wp:extent cx="381000" cy="3810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и ее график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Закрепление изученного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Построение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графиков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функций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i/>
                <w:iCs/>
              </w:rPr>
            </w:pPr>
            <w:r>
              <w:rPr>
                <w:spacing w:val="45"/>
              </w:rPr>
              <w:t>Уметь</w:t>
            </w:r>
            <w:r>
              <w:t xml:space="preserve"> по графику находить значения </w:t>
            </w:r>
            <w:proofErr w:type="spellStart"/>
            <w:r>
              <w:rPr>
                <w:i/>
                <w:iCs/>
              </w:rPr>
              <w:t>х</w:t>
            </w:r>
            <w:proofErr w:type="spellEnd"/>
            <w:r>
              <w:t xml:space="preserve"> и </w:t>
            </w:r>
            <w:r>
              <w:rPr>
                <w:i/>
                <w:iCs/>
              </w:rPr>
              <w:t>у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</w:pPr>
            <w:proofErr w:type="gramStart"/>
            <w:r>
              <w:t>процессах</w:t>
            </w:r>
            <w:proofErr w:type="gramEnd"/>
            <w:r>
              <w:t xml:space="preserve"> и явлениях</w:t>
            </w: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186,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190 (б),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195, 196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20.10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23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№2 по теме «Произведение и частное дробей»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Правила умножения и деления дробей. Функция </w:t>
            </w:r>
            <w:r>
              <w:rPr>
                <w:noProof/>
              </w:rPr>
              <w:drawing>
                <wp:inline distT="0" distB="0" distL="0" distR="0">
                  <wp:extent cx="381000" cy="38100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выполнять преобразования выражений и строить графики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2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(40 мин)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Повторить материал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3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22.10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14908" w:type="dxa"/>
            <w:gridSpan w:val="1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Квадратные корни(19 уроков)</w:t>
            </w: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24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Анализ </w:t>
            </w:r>
            <w:r>
              <w:br/>
              <w:t xml:space="preserve">контрольной работы. </w:t>
            </w:r>
            <w:r>
              <w:br/>
              <w:t>Рациональные числа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Изучение </w:t>
            </w:r>
            <w:r>
              <w:br/>
              <w:t xml:space="preserve">нового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Натуральные числа. Целые числа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сравнивать рациональные числа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Математический диктант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4, п. 10,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267 </w:t>
            </w:r>
            <w:r>
              <w:br/>
              <w:t>(</w:t>
            </w:r>
            <w:proofErr w:type="gramStart"/>
            <w:r>
              <w:t>а–г</w:t>
            </w:r>
            <w:proofErr w:type="gramEnd"/>
            <w:r>
              <w:t>), 270, 272 (а),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275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26.10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25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Иррациональные числа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Ознакомление с новым учебным мат</w:t>
            </w:r>
            <w:proofErr w:type="gramStart"/>
            <w:r>
              <w:t>е-</w:t>
            </w:r>
            <w:proofErr w:type="gramEnd"/>
            <w:r>
              <w:br/>
              <w:t>риалом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Рациональные числа. Иррациональные числа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преобразование обыкновенных дробей </w:t>
            </w:r>
            <w:r>
              <w:br/>
              <w:t xml:space="preserve">в </w:t>
            </w:r>
            <w:proofErr w:type="gramStart"/>
            <w:r>
              <w:t>десятичные</w:t>
            </w:r>
            <w:proofErr w:type="gramEnd"/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Текущие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4, п. 11,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280, 282, 284, 294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27.10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26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Квадратичные корни. Арифметический квадратный корень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Изучение </w:t>
            </w:r>
            <w:r>
              <w:br/>
              <w:t xml:space="preserve">нового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Таблица квадратов натуральных чисел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находить квадратные корни из неотрицательных чисел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5, п. 12,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300, 303,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306, 317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29.10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27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Квадратичные корни. Арифметический квадратный корень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Формула площади квадрата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Самостоятельная работа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(10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С–14, № 1, </w:t>
            </w:r>
            <w:r>
              <w:br/>
              <w:t xml:space="preserve">5 (а, б), 7 (а),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9 (а, б), 11 </w:t>
            </w:r>
            <w:r>
              <w:br/>
              <w:t>(ДМ)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312,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305 (</w:t>
            </w:r>
            <w:proofErr w:type="gramStart"/>
            <w:r>
              <w:t>а–г</w:t>
            </w:r>
            <w:proofErr w:type="gramEnd"/>
            <w:r>
              <w:t>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318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02.11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28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Уравнение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i/>
                <w:iCs/>
              </w:rPr>
            </w:pPr>
            <w:r>
              <w:rPr>
                <w:i/>
                <w:iCs/>
              </w:rPr>
              <w:t>х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= </w:t>
            </w:r>
            <w:r>
              <w:rPr>
                <w:i/>
                <w:iCs/>
              </w:rPr>
              <w:t>а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Изучение </w:t>
            </w:r>
            <w:r>
              <w:br/>
              <w:t xml:space="preserve">нового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Квадратные корни. Решение уравнений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i/>
                <w:iCs/>
              </w:rPr>
            </w:pPr>
            <w:r>
              <w:rPr>
                <w:spacing w:val="45"/>
              </w:rPr>
              <w:t>Уметь</w:t>
            </w:r>
            <w:r>
              <w:t xml:space="preserve"> решать уравнения</w:t>
            </w:r>
            <w:r>
              <w:rPr>
                <w:i/>
                <w:iCs/>
              </w:rPr>
              <w:t xml:space="preserve"> х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= </w:t>
            </w:r>
            <w:r>
              <w:rPr>
                <w:i/>
                <w:iCs/>
              </w:rPr>
              <w:t>а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Фронтальный опрос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5, п. 13,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320, 323,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330, 335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12.11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29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Нахождение приближенных значений квадратного корня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Ознакомление с новым учебным </w:t>
            </w:r>
            <w:r>
              <w:br/>
              <w:t>материалом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Применение правила округления десятичных дробей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находить приближенные значения квадратного корня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С–15, № 3, 5;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С–16, № 1 </w:t>
            </w:r>
            <w:r>
              <w:br/>
              <w:t>(ДМ)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5, п. 14,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339, 343,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349, 351 (а)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16.11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30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Функция </w:t>
            </w:r>
            <w:r>
              <w:rPr>
                <w:noProof/>
              </w:rPr>
              <w:drawing>
                <wp:inline distT="0" distB="0" distL="0" distR="0">
                  <wp:extent cx="466725" cy="238125"/>
                  <wp:effectExtent l="19050" t="0" r="952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и ее график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Изучение </w:t>
            </w:r>
            <w:r>
              <w:br/>
              <w:t xml:space="preserve">нового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Квадратные корни. Арифметический квадратный корень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составлять таблицу значений и строить график функции </w:t>
            </w:r>
            <w:r>
              <w:rPr>
                <w:noProof/>
              </w:rPr>
              <w:drawing>
                <wp:inline distT="0" distB="0" distL="0" distR="0">
                  <wp:extent cx="466725" cy="238125"/>
                  <wp:effectExtent l="19050" t="0" r="952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Практическая работа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Примеры функциональных зависимостей в реальных процессах и явлениях</w:t>
            </w: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5, п. 15,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354, 356,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366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17.11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31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Функция </w:t>
            </w:r>
            <w:r>
              <w:rPr>
                <w:noProof/>
              </w:rPr>
              <w:drawing>
                <wp:inline distT="0" distB="0" distL="0" distR="0">
                  <wp:extent cx="466725" cy="238125"/>
                  <wp:effectExtent l="19050" t="0" r="952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и ее график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Закрепление изученного 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Построение </w:t>
            </w:r>
            <w:r>
              <w:br/>
              <w:t>графиков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составлять таблицу </w:t>
            </w:r>
            <w:r>
              <w:br/>
              <w:t>значений и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строить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Математический диктант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362, 364,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367, 368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19.11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 график функции </w:t>
            </w:r>
            <w:r>
              <w:rPr>
                <w:noProof/>
              </w:rPr>
              <w:drawing>
                <wp:inline distT="0" distB="0" distL="0" distR="0">
                  <wp:extent cx="466725" cy="238125"/>
                  <wp:effectExtent l="19050" t="0" r="952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32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Квадратный корень из произведения, дроби, </w:t>
            </w:r>
            <w:r>
              <w:br/>
              <w:t>степени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Изучение </w:t>
            </w:r>
            <w:r>
              <w:br/>
              <w:t xml:space="preserve">нового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Арифметический квадратный корень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теоремы о квадратном </w:t>
            </w:r>
            <w:r>
              <w:br/>
              <w:t xml:space="preserve">корне из произведения, дроби </w:t>
            </w:r>
            <w:r>
              <w:br/>
              <w:t>и степени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Фронтальный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6, п. 16,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п. 17,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371, 375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23.11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33–</w:t>
            </w:r>
            <w:r>
              <w:br/>
              <w:t>34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Квадратный корень из произведения, дроби, </w:t>
            </w:r>
            <w:r>
              <w:br/>
              <w:t>степени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Применение правил сложения, умножения и деления рациональных чисел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применять теоремы о квадратном корне из произведения, дроби и степени при вычислениях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С–18, № 1 </w:t>
            </w:r>
            <w:r>
              <w:br/>
              <w:t xml:space="preserve">(а, б), 2 (а, б);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С–19, № 1 </w:t>
            </w:r>
            <w:r>
              <w:br/>
              <w:t xml:space="preserve">(а, б), 3 (а, </w:t>
            </w:r>
            <w:r>
              <w:lastRenderedPageBreak/>
              <w:t xml:space="preserve">б);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С–20, № 1 </w:t>
            </w:r>
            <w:r>
              <w:br/>
              <w:t xml:space="preserve">(а, б), 3 (а, б) </w:t>
            </w:r>
            <w:r>
              <w:br/>
              <w:t>(ДМ)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377, 383,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392, 395,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402, 404,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406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24.11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26.11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35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№3 по теме № «Арифметический квадратный корень»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Квадратный корень из произведения, дроби, степени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находить корень из произведения, дроби, степени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(40 мин)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Повторить </w:t>
            </w:r>
            <w:r>
              <w:br/>
              <w:t>п. 13–17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30.11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36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Анализ </w:t>
            </w:r>
            <w:r>
              <w:br/>
              <w:t xml:space="preserve">контрольной работы. Вынесение множителя за знак 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Ознакомление с новым учебным материалом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Квадратный корень из произведения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выносить множитель за знак корня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Текущий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7, п. 18,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409, </w:t>
            </w:r>
            <w:r>
              <w:br/>
              <w:t>410, 415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01.12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корня. Внесение множителя под знак корня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spacing w:val="45"/>
              </w:rPr>
            </w:pP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37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Вынесение множителя за знак корня. Внесение множителя под знак корня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Закрепление изученного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Возведение </w:t>
            </w:r>
            <w:r>
              <w:br/>
              <w:t xml:space="preserve">множителя </w:t>
            </w:r>
            <w:r>
              <w:br/>
              <w:t>в квадрат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вносить множитель под знак корня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16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419, 417, 418,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420 (б)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03.12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38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Преобразование выражений, содержащих квадратные корни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Уравнение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i/>
                <w:iCs/>
              </w:rPr>
            </w:pPr>
            <w:r>
              <w:rPr>
                <w:i/>
                <w:iCs/>
              </w:rPr>
              <w:t>х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= </w:t>
            </w:r>
            <w:r>
              <w:rPr>
                <w:i/>
                <w:iCs/>
              </w:rPr>
              <w:t>а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теоремы </w:t>
            </w:r>
            <w:r>
              <w:br/>
              <w:t xml:space="preserve">о квадратном </w:t>
            </w:r>
            <w:r>
              <w:br/>
              <w:t>корне из произведения, дроби, степени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Математический диктант</w:t>
            </w:r>
          </w:p>
        </w:tc>
        <w:tc>
          <w:tcPr>
            <w:tcW w:w="1625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Преобразование двойных </w:t>
            </w:r>
            <w:r>
              <w:br/>
              <w:t>радикалов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(пункт 20)</w:t>
            </w:r>
          </w:p>
        </w:tc>
        <w:tc>
          <w:tcPr>
            <w:tcW w:w="1293" w:type="dxa"/>
            <w:vMerge w:val="restart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7, п. 19,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422, 424, 440,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426 (</w:t>
            </w:r>
            <w:proofErr w:type="gramStart"/>
            <w:r>
              <w:t>а–г</w:t>
            </w:r>
            <w:proofErr w:type="gramEnd"/>
            <w:r>
              <w:t>)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428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(б, </w:t>
            </w:r>
            <w:proofErr w:type="gramStart"/>
            <w:r>
              <w:t>г</w:t>
            </w:r>
            <w:proofErr w:type="gramEnd"/>
            <w:r>
              <w:t xml:space="preserve">, е, </w:t>
            </w:r>
            <w:proofErr w:type="spellStart"/>
            <w:r>
              <w:t>з</w:t>
            </w:r>
            <w:proofErr w:type="spellEnd"/>
            <w:r>
              <w:t>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430, 432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07.12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39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Преобразование выражений, содержащих квадратные корни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Закрепление изученного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Квадратный корень из произведения, дроби, степени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теоремы </w:t>
            </w:r>
            <w:r>
              <w:br/>
              <w:t xml:space="preserve">о квадратном </w:t>
            </w:r>
            <w:r>
              <w:br/>
              <w:t>корне из произведения, дроби, степени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3803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  <w:hideMark/>
          </w:tcPr>
          <w:p w:rsidR="000A4F67" w:rsidRDefault="000A4F67"/>
        </w:tc>
        <w:tc>
          <w:tcPr>
            <w:tcW w:w="1303" w:type="dxa"/>
            <w:vMerge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08.12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40–</w:t>
            </w:r>
            <w:r>
              <w:br/>
              <w:t>41</w:t>
            </w:r>
          </w:p>
        </w:tc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Преобразование выражений, содержащих квадратные корни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</w:t>
            </w:r>
          </w:p>
        </w:tc>
        <w:tc>
          <w:tcPr>
            <w:tcW w:w="15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Закрепление изученного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Внесение множителя под знак корня</w:t>
            </w:r>
          </w:p>
        </w:tc>
        <w:tc>
          <w:tcPr>
            <w:tcW w:w="1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применять теоремы при преобразовании выражений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С–21, № 1 </w:t>
            </w:r>
            <w:r>
              <w:br/>
              <w:t xml:space="preserve">(а, б), 2; С–22, № 1 (а, в), 3 </w:t>
            </w:r>
          </w:p>
        </w:tc>
        <w:tc>
          <w:tcPr>
            <w:tcW w:w="16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Преобразование </w:t>
            </w:r>
            <w:r>
              <w:br/>
              <w:t xml:space="preserve">двойных </w:t>
            </w:r>
            <w:r>
              <w:br/>
              <w:t>радикалов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(пункт 20)</w:t>
            </w:r>
          </w:p>
        </w:tc>
        <w:tc>
          <w:tcPr>
            <w:tcW w:w="12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441 (б),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433, 434 </w:t>
            </w:r>
            <w:r>
              <w:br/>
              <w:t xml:space="preserve">(а), 442, </w:t>
            </w:r>
            <w:r>
              <w:br/>
              <w:t>436 (а–в),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443</w:t>
            </w:r>
          </w:p>
        </w:tc>
        <w:tc>
          <w:tcPr>
            <w:tcW w:w="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10.12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14.12</w:t>
            </w:r>
          </w:p>
        </w:tc>
        <w:tc>
          <w:tcPr>
            <w:tcW w:w="798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spacing w:val="45"/>
              </w:rPr>
            </w:pP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(а, в), 4 (а, в), </w:t>
            </w:r>
            <w:r>
              <w:br/>
              <w:t xml:space="preserve">5 (а, в), 7 </w:t>
            </w:r>
            <w:r>
              <w:br/>
              <w:t>(ДМ)</w:t>
            </w:r>
          </w:p>
        </w:tc>
        <w:tc>
          <w:tcPr>
            <w:tcW w:w="1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85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80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42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№4 по теме «Свойства арифметического квадратного корня»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 </w:t>
            </w:r>
            <w:r>
              <w:br/>
              <w:t xml:space="preserve">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Правила действий с квадратным корнем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выполнять преобразования выражений </w:t>
            </w:r>
            <w:r>
              <w:br/>
              <w:t xml:space="preserve">с квадратным </w:t>
            </w:r>
            <w:r>
              <w:br/>
              <w:t>корнем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4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(40 мин)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Повторить </w:t>
            </w:r>
            <w:r>
              <w:br/>
              <w:t>п. 18–19</w:t>
            </w:r>
          </w:p>
        </w:tc>
        <w:tc>
          <w:tcPr>
            <w:tcW w:w="85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15.12</w:t>
            </w:r>
          </w:p>
        </w:tc>
        <w:tc>
          <w:tcPr>
            <w:tcW w:w="80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14908" w:type="dxa"/>
            <w:gridSpan w:val="1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Квадратные уравнения(21 урок)</w:t>
            </w: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43–</w:t>
            </w:r>
            <w:r>
              <w:br/>
              <w:t>44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Анализ </w:t>
            </w:r>
            <w:r>
              <w:br/>
              <w:t>контрольной работы. Определение квадратного уравнения. Неполные квадратные уравнения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Изучение </w:t>
            </w:r>
            <w:r>
              <w:br/>
              <w:t xml:space="preserve">нового </w:t>
            </w:r>
            <w:r>
              <w:br/>
              <w:t xml:space="preserve">материала;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комбинированный 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Определение квадратного уравнения.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i/>
                <w:iCs/>
              </w:rPr>
            </w:pPr>
            <w:r>
              <w:t xml:space="preserve">Уравнение </w:t>
            </w:r>
            <w:r>
              <w:br/>
            </w:r>
            <w:r>
              <w:rPr>
                <w:i/>
                <w:iCs/>
              </w:rPr>
              <w:t>х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 xml:space="preserve"> = </w:t>
            </w:r>
            <w:r>
              <w:rPr>
                <w:i/>
                <w:iCs/>
              </w:rPr>
              <w:t>а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решать </w:t>
            </w:r>
            <w:r>
              <w:br/>
              <w:t>неполные квадратные уравнения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Текущий </w:t>
            </w:r>
            <w:r>
              <w:br/>
              <w:t>и фронтальный опросы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8, п. 21,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517,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521 (а, б),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532, 523, 525, 529, 531</w:t>
            </w:r>
          </w:p>
        </w:tc>
        <w:tc>
          <w:tcPr>
            <w:tcW w:w="85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17.12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21.12</w:t>
            </w:r>
          </w:p>
        </w:tc>
        <w:tc>
          <w:tcPr>
            <w:tcW w:w="80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45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Формула </w:t>
            </w:r>
            <w:r>
              <w:br/>
              <w:t xml:space="preserve">корней </w:t>
            </w:r>
            <w:r>
              <w:br/>
              <w:t>квадратного уравнения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Ознакомление с новым учебным материалом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Формула корней квадратного уравнения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формулу корней квадратного уравнения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С–24, № 3 </w:t>
            </w:r>
            <w:r>
              <w:br/>
              <w:t>(</w:t>
            </w:r>
            <w:proofErr w:type="gramStart"/>
            <w:r>
              <w:t>а–г</w:t>
            </w:r>
            <w:proofErr w:type="gramEnd"/>
            <w:r>
              <w:t>), 5 (а–г), 7 (ДМ)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8, п. 22,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535, 538,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556</w:t>
            </w:r>
          </w:p>
        </w:tc>
        <w:tc>
          <w:tcPr>
            <w:tcW w:w="85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22.12</w:t>
            </w:r>
          </w:p>
        </w:tc>
        <w:tc>
          <w:tcPr>
            <w:tcW w:w="80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46–</w:t>
            </w:r>
            <w:r>
              <w:br/>
              <w:t>47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Формула </w:t>
            </w:r>
            <w:r>
              <w:br/>
              <w:t xml:space="preserve">корней </w:t>
            </w:r>
            <w:r>
              <w:br/>
            </w:r>
            <w:proofErr w:type="gramStart"/>
            <w:r>
              <w:t>квадратного</w:t>
            </w:r>
            <w:proofErr w:type="gramEnd"/>
            <w:r>
              <w:t xml:space="preserve"> 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Арифметический квадратный корень.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Решение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применять формулу корней </w:t>
            </w:r>
            <w:proofErr w:type="gramStart"/>
            <w:r>
              <w:t>квадратного</w:t>
            </w:r>
            <w:proofErr w:type="gramEnd"/>
            <w:r>
              <w:t xml:space="preserve"> 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Индивидуальные </w:t>
            </w:r>
            <w:r>
              <w:br/>
              <w:t>карточки.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540, 543,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544 (б, г),</w:t>
            </w:r>
          </w:p>
        </w:tc>
        <w:tc>
          <w:tcPr>
            <w:tcW w:w="858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24.12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28.12</w:t>
            </w:r>
          </w:p>
        </w:tc>
        <w:tc>
          <w:tcPr>
            <w:tcW w:w="80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br w:type="page"/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уравнения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квадратных уравнений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уравнения при решении уравнений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С–25, № 6, 7,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9 (а), 10 (ДМ)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546 (б, г),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557,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547 (а, б),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558 (а)</w:t>
            </w:r>
          </w:p>
        </w:tc>
        <w:tc>
          <w:tcPr>
            <w:tcW w:w="8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80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48–</w:t>
            </w:r>
            <w:r>
              <w:br/>
              <w:t>49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Решение задач с помощью </w:t>
            </w:r>
            <w:r>
              <w:lastRenderedPageBreak/>
              <w:t>квадратных уравнений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2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Комбинированный урок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Формула корней </w:t>
            </w:r>
            <w:r>
              <w:lastRenderedPageBreak/>
              <w:t xml:space="preserve">квадратного уравнения. </w:t>
            </w:r>
            <w:r>
              <w:br/>
              <w:t xml:space="preserve">Неполные </w:t>
            </w:r>
            <w:r>
              <w:br/>
              <w:t xml:space="preserve">квадратные </w:t>
            </w:r>
            <w:r>
              <w:br/>
              <w:t>уравнения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lastRenderedPageBreak/>
              <w:t>Уметь</w:t>
            </w:r>
            <w:r>
              <w:t xml:space="preserve"> решать квадратные </w:t>
            </w:r>
            <w:r>
              <w:lastRenderedPageBreak/>
              <w:t>уравнения по формуле, неполные квадратные уравнения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 xml:space="preserve">Математический </w:t>
            </w:r>
            <w:r>
              <w:lastRenderedPageBreak/>
              <w:t xml:space="preserve">диктант.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Применение математичес</w:t>
            </w:r>
            <w:r>
              <w:lastRenderedPageBreak/>
              <w:t xml:space="preserve">ких </w:t>
            </w:r>
            <w:r>
              <w:br/>
              <w:t xml:space="preserve">методов для решения содержательных задач </w:t>
            </w:r>
            <w:r>
              <w:br/>
              <w:t xml:space="preserve">из различных областей науки </w:t>
            </w:r>
            <w:r>
              <w:br/>
              <w:t>и практики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§ 8, п. 23,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561, </w:t>
            </w:r>
            <w:r>
              <w:br/>
            </w:r>
            <w:r>
              <w:lastRenderedPageBreak/>
              <w:t xml:space="preserve">563, 577,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564, 567, </w:t>
            </w:r>
            <w:r>
              <w:br/>
              <w:t>576 (а), 579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11.01</w:t>
            </w:r>
          </w:p>
          <w:p w:rsidR="000A4F67" w:rsidRDefault="000A4F67">
            <w:pPr>
              <w:autoSpaceDE w:val="0"/>
              <w:autoSpaceDN w:val="0"/>
              <w:adjustRightInd w:val="0"/>
              <w:jc w:val="center"/>
            </w:pPr>
            <w:r>
              <w:t>12.01</w:t>
            </w:r>
          </w:p>
        </w:tc>
        <w:tc>
          <w:tcPr>
            <w:tcW w:w="81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50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Теорема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Виета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Изучение </w:t>
            </w:r>
            <w:r>
              <w:br/>
              <w:t xml:space="preserve">нового </w:t>
            </w:r>
            <w:r>
              <w:br/>
              <w:t>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Формулировка теоремы Виета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теорему Виета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Математический диктант</w:t>
            </w:r>
          </w:p>
        </w:tc>
        <w:tc>
          <w:tcPr>
            <w:tcW w:w="157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П. Ферма,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Ф. Виет, </w:t>
            </w:r>
            <w:r>
              <w:br/>
              <w:t xml:space="preserve">Р. Декарт. История вопроса </w:t>
            </w:r>
            <w:r>
              <w:br/>
              <w:t>о нахождении формул корней алгебраических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8, п. 24,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582, 584, 597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jc w:val="center"/>
            </w:pPr>
            <w:r>
              <w:t>14.01</w:t>
            </w:r>
          </w:p>
        </w:tc>
        <w:tc>
          <w:tcPr>
            <w:tcW w:w="816" w:type="dxa"/>
            <w:gridSpan w:val="4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51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Теорема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Виета</w:t>
            </w:r>
          </w:p>
        </w:tc>
        <w:tc>
          <w:tcPr>
            <w:tcW w:w="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5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Повторение, обобщение и систематизация </w:t>
            </w:r>
            <w:r>
              <w:br/>
              <w:t>знаний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</w:t>
            </w:r>
            <w:r>
              <w:br/>
              <w:t>теоремы Виета</w:t>
            </w:r>
          </w:p>
        </w:tc>
        <w:tc>
          <w:tcPr>
            <w:tcW w:w="201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решать квадратные уравнения с помощью теоремы Виета</w:t>
            </w:r>
          </w:p>
        </w:tc>
        <w:tc>
          <w:tcPr>
            <w:tcW w:w="15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С–27, № 2, 3, 4, 5</w:t>
            </w:r>
          </w:p>
        </w:tc>
        <w:tc>
          <w:tcPr>
            <w:tcW w:w="1571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586, 589, 595, 599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jc w:val="center"/>
            </w:pPr>
            <w:r>
              <w:t>18.01</w:t>
            </w:r>
          </w:p>
        </w:tc>
        <w:tc>
          <w:tcPr>
            <w:tcW w:w="816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20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spacing w:val="45"/>
              </w:rPr>
            </w:pPr>
          </w:p>
        </w:tc>
        <w:tc>
          <w:tcPr>
            <w:tcW w:w="1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63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уравнений, неразрешимость в радикалах уравнений степени, большей </w:t>
            </w:r>
            <w:r>
              <w:br/>
              <w:t>четырех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4F67" w:rsidRDefault="000A4F67">
            <w:pPr>
              <w:rPr>
                <w:b/>
                <w:i/>
                <w:iCs/>
              </w:rPr>
            </w:pPr>
          </w:p>
        </w:tc>
        <w:tc>
          <w:tcPr>
            <w:tcW w:w="81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4F67" w:rsidRDefault="000A4F67">
            <w:pPr>
              <w:rPr>
                <w:b/>
                <w:i/>
                <w:iCs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52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Контрольная </w:t>
            </w:r>
            <w:r>
              <w:lastRenderedPageBreak/>
              <w:t>работа №5 по теме «Квадратное уравнение и его корни»</w:t>
            </w:r>
          </w:p>
        </w:tc>
        <w:tc>
          <w:tcPr>
            <w:tcW w:w="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</w:t>
            </w:r>
          </w:p>
        </w:tc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 </w:t>
            </w:r>
            <w:r>
              <w:lastRenderedPageBreak/>
              <w:t xml:space="preserve">знаний </w:t>
            </w:r>
            <w:r>
              <w:br/>
              <w:t>и умений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 xml:space="preserve">Формула </w:t>
            </w:r>
            <w:r>
              <w:lastRenderedPageBreak/>
              <w:t xml:space="preserve">корней квадратного уравнения.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Теорема Виета</w:t>
            </w:r>
          </w:p>
        </w:tc>
        <w:tc>
          <w:tcPr>
            <w:tcW w:w="20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lastRenderedPageBreak/>
              <w:t>Уметь</w:t>
            </w:r>
            <w:r>
              <w:t xml:space="preserve"> решать </w:t>
            </w:r>
            <w:r>
              <w:lastRenderedPageBreak/>
              <w:t xml:space="preserve">квадратные </w:t>
            </w:r>
            <w:r>
              <w:br/>
              <w:t>уравнения</w:t>
            </w:r>
          </w:p>
        </w:tc>
        <w:tc>
          <w:tcPr>
            <w:tcW w:w="1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Контрольна</w:t>
            </w:r>
            <w:r>
              <w:lastRenderedPageBreak/>
              <w:t>я работа 5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(40 мин)</w:t>
            </w:r>
          </w:p>
        </w:tc>
        <w:tc>
          <w:tcPr>
            <w:tcW w:w="163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Повторить </w:t>
            </w:r>
            <w:r>
              <w:br/>
            </w:r>
            <w:r>
              <w:lastRenderedPageBreak/>
              <w:t>п. 21–</w:t>
            </w:r>
            <w:r>
              <w:br/>
              <w:t>п. 24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0A4F67" w:rsidRDefault="000A4F67">
            <w:pPr>
              <w:rPr>
                <w:iCs/>
              </w:rPr>
            </w:pPr>
            <w:r>
              <w:rPr>
                <w:iCs/>
              </w:rPr>
              <w:lastRenderedPageBreak/>
              <w:t>19.01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4F67" w:rsidRDefault="000A4F67">
            <w:pPr>
              <w:rPr>
                <w:iCs/>
                <w:sz w:val="22"/>
                <w:szCs w:val="22"/>
              </w:rPr>
            </w:pPr>
          </w:p>
        </w:tc>
        <w:tc>
          <w:tcPr>
            <w:tcW w:w="480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53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Анализ контрольной работы. Решение дробных рациональных уравнений</w:t>
            </w:r>
          </w:p>
        </w:tc>
        <w:tc>
          <w:tcPr>
            <w:tcW w:w="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Ознакомление с новым учебным материалом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Формула корней квадратного уравнения</w:t>
            </w:r>
          </w:p>
        </w:tc>
        <w:tc>
          <w:tcPr>
            <w:tcW w:w="20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формулу корней квадратного уравнения</w:t>
            </w:r>
          </w:p>
        </w:tc>
        <w:tc>
          <w:tcPr>
            <w:tcW w:w="1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Текущий</w:t>
            </w:r>
          </w:p>
        </w:tc>
        <w:tc>
          <w:tcPr>
            <w:tcW w:w="163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9, п. 25,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600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</w:t>
            </w:r>
            <w:proofErr w:type="gramStart"/>
            <w:r>
              <w:t>б</w:t>
            </w:r>
            <w:proofErr w:type="gramEnd"/>
            <w:r>
              <w:t xml:space="preserve">, </w:t>
            </w:r>
            <w:proofErr w:type="spellStart"/>
            <w:r>
              <w:t>д</w:t>
            </w:r>
            <w:proofErr w:type="spellEnd"/>
            <w:r>
              <w:t xml:space="preserve">, </w:t>
            </w:r>
            <w:proofErr w:type="spellStart"/>
            <w:r>
              <w:t>з</w:t>
            </w:r>
            <w:proofErr w:type="spellEnd"/>
            <w:r>
              <w:t>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602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(а, б, </w:t>
            </w:r>
            <w:proofErr w:type="gramStart"/>
            <w:r>
              <w:t>г</w:t>
            </w:r>
            <w:proofErr w:type="gramEnd"/>
            <w:r>
              <w:t>, е),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603 (а, </w:t>
            </w:r>
            <w:proofErr w:type="spellStart"/>
            <w:r>
              <w:t>д</w:t>
            </w:r>
            <w:proofErr w:type="spellEnd"/>
            <w:r>
              <w:t>)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0A4F67" w:rsidRDefault="000A4F67">
            <w:pPr>
              <w:rPr>
                <w:iCs/>
              </w:rPr>
            </w:pPr>
            <w:r>
              <w:rPr>
                <w:iCs/>
              </w:rPr>
              <w:t>21.01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4F67" w:rsidRDefault="000A4F67">
            <w:pPr>
              <w:rPr>
                <w:iCs/>
                <w:sz w:val="22"/>
                <w:szCs w:val="22"/>
              </w:rPr>
            </w:pPr>
          </w:p>
        </w:tc>
        <w:tc>
          <w:tcPr>
            <w:tcW w:w="480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54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Решение </w:t>
            </w:r>
            <w:r>
              <w:br/>
              <w:t>дробных рациональных уравнений</w:t>
            </w:r>
          </w:p>
        </w:tc>
        <w:tc>
          <w:tcPr>
            <w:tcW w:w="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Закрепление изученного материала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Задачи на движение</w:t>
            </w:r>
          </w:p>
        </w:tc>
        <w:tc>
          <w:tcPr>
            <w:tcW w:w="20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теорему </w:t>
            </w:r>
            <w:r>
              <w:br/>
              <w:t>Виета</w:t>
            </w:r>
          </w:p>
        </w:tc>
        <w:tc>
          <w:tcPr>
            <w:tcW w:w="1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163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605 </w:t>
            </w:r>
            <w:r>
              <w:br/>
              <w:t>(б, г), 614,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606 (б, в),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607 (а, </w:t>
            </w:r>
            <w:proofErr w:type="gramStart"/>
            <w:r>
              <w:t>г</w:t>
            </w:r>
            <w:proofErr w:type="gramEnd"/>
            <w:r>
              <w:t>, е)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0A4F67" w:rsidRDefault="000A4F67">
            <w:pPr>
              <w:rPr>
                <w:iCs/>
              </w:rPr>
            </w:pPr>
            <w:r>
              <w:rPr>
                <w:iCs/>
              </w:rPr>
              <w:t>25.01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4F67" w:rsidRDefault="000A4F67">
            <w:pPr>
              <w:rPr>
                <w:iCs/>
                <w:sz w:val="22"/>
                <w:szCs w:val="22"/>
              </w:rPr>
            </w:pPr>
          </w:p>
        </w:tc>
        <w:tc>
          <w:tcPr>
            <w:tcW w:w="480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After w:val="2"/>
          <w:wAfter w:w="31" w:type="dxa"/>
          <w:jc w:val="center"/>
        </w:trPr>
        <w:tc>
          <w:tcPr>
            <w:tcW w:w="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55–</w:t>
            </w:r>
            <w:r>
              <w:br/>
              <w:t>56</w:t>
            </w:r>
          </w:p>
        </w:tc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Решение </w:t>
            </w:r>
            <w:r>
              <w:br/>
            </w:r>
            <w:proofErr w:type="gramStart"/>
            <w:r>
              <w:t>дробных</w:t>
            </w:r>
            <w:proofErr w:type="gramEnd"/>
            <w:r>
              <w:t xml:space="preserve"> рациональных</w:t>
            </w:r>
          </w:p>
        </w:tc>
        <w:tc>
          <w:tcPr>
            <w:tcW w:w="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</w:t>
            </w:r>
          </w:p>
        </w:tc>
        <w:tc>
          <w:tcPr>
            <w:tcW w:w="1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Задачи на совместную работу.</w:t>
            </w:r>
          </w:p>
        </w:tc>
        <w:tc>
          <w:tcPr>
            <w:tcW w:w="20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решать квадратные уравнения</w:t>
            </w:r>
          </w:p>
        </w:tc>
        <w:tc>
          <w:tcPr>
            <w:tcW w:w="1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Фронтальный опрос.</w:t>
            </w:r>
          </w:p>
        </w:tc>
        <w:tc>
          <w:tcPr>
            <w:tcW w:w="163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615,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608 (б, г),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0A4F67" w:rsidRDefault="000A4F67">
            <w:pPr>
              <w:rPr>
                <w:iCs/>
              </w:rPr>
            </w:pPr>
            <w:r>
              <w:rPr>
                <w:iCs/>
              </w:rPr>
              <w:t>26.01</w:t>
            </w:r>
          </w:p>
          <w:p w:rsidR="000A4F67" w:rsidRDefault="000A4F67">
            <w:pPr>
              <w:rPr>
                <w:iCs/>
              </w:rPr>
            </w:pPr>
            <w:r>
              <w:rPr>
                <w:iCs/>
              </w:rPr>
              <w:t>28.01</w:t>
            </w:r>
          </w:p>
        </w:tc>
        <w:tc>
          <w:tcPr>
            <w:tcW w:w="1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4F67" w:rsidRDefault="000A4F67">
            <w:pPr>
              <w:rPr>
                <w:iCs/>
                <w:sz w:val="22"/>
                <w:szCs w:val="22"/>
              </w:rPr>
            </w:pPr>
          </w:p>
        </w:tc>
      </w:tr>
      <w:tr w:rsidR="000A4F67" w:rsidTr="000A4F67">
        <w:trPr>
          <w:gridBefore w:val="12"/>
          <w:gridAfter w:val="1"/>
          <w:wBefore w:w="13276" w:type="dxa"/>
          <w:wAfter w:w="50" w:type="dxa"/>
          <w:trHeight w:val="100"/>
          <w:jc w:val="center"/>
        </w:trPr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A4F67" w:rsidRDefault="000A4F67">
            <w:pPr>
              <w:autoSpaceDE w:val="0"/>
              <w:autoSpaceDN w:val="0"/>
              <w:adjustRightInd w:val="0"/>
              <w:spacing w:after="120" w:line="252" w:lineRule="auto"/>
              <w:rPr>
                <w:iCs/>
                <w:sz w:val="22"/>
                <w:szCs w:val="22"/>
              </w:rPr>
            </w:pPr>
          </w:p>
        </w:tc>
        <w:tc>
          <w:tcPr>
            <w:tcW w:w="1032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A4F67" w:rsidRDefault="000A4F67">
            <w:pPr>
              <w:autoSpaceDE w:val="0"/>
              <w:autoSpaceDN w:val="0"/>
              <w:adjustRightInd w:val="0"/>
              <w:spacing w:after="120" w:line="252" w:lineRule="auto"/>
              <w:rPr>
                <w:iCs/>
                <w:sz w:val="22"/>
                <w:szCs w:val="22"/>
              </w:rPr>
            </w:pPr>
          </w:p>
        </w:tc>
      </w:tr>
    </w:tbl>
    <w:p w:rsidR="000A4F67" w:rsidRDefault="000A4F67" w:rsidP="000A4F67">
      <w:pPr>
        <w:autoSpaceDE w:val="0"/>
        <w:autoSpaceDN w:val="0"/>
        <w:adjustRightInd w:val="0"/>
        <w:spacing w:after="120" w:line="252" w:lineRule="auto"/>
        <w:rPr>
          <w:i/>
          <w:iCs/>
          <w:sz w:val="22"/>
          <w:szCs w:val="22"/>
        </w:rPr>
      </w:pPr>
    </w:p>
    <w:tbl>
      <w:tblPr>
        <w:tblW w:w="15300" w:type="dxa"/>
        <w:jc w:val="center"/>
        <w:tblInd w:w="-1911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653"/>
        <w:gridCol w:w="640"/>
        <w:gridCol w:w="681"/>
        <w:gridCol w:w="158"/>
        <w:gridCol w:w="1176"/>
        <w:gridCol w:w="36"/>
        <w:gridCol w:w="25"/>
        <w:gridCol w:w="424"/>
        <w:gridCol w:w="663"/>
        <w:gridCol w:w="1128"/>
        <w:gridCol w:w="988"/>
        <w:gridCol w:w="1128"/>
        <w:gridCol w:w="1128"/>
        <w:gridCol w:w="988"/>
        <w:gridCol w:w="16"/>
        <w:gridCol w:w="881"/>
        <w:gridCol w:w="12"/>
        <w:gridCol w:w="39"/>
        <w:gridCol w:w="58"/>
        <w:gridCol w:w="942"/>
        <w:gridCol w:w="6"/>
        <w:gridCol w:w="789"/>
        <w:gridCol w:w="6"/>
        <w:gridCol w:w="776"/>
        <w:gridCol w:w="505"/>
        <w:gridCol w:w="117"/>
        <w:gridCol w:w="505"/>
        <w:gridCol w:w="548"/>
        <w:gridCol w:w="142"/>
        <w:gridCol w:w="142"/>
      </w:tblGrid>
      <w:tr w:rsidR="000A4F67" w:rsidTr="000A4F67">
        <w:trPr>
          <w:gridBefore w:val="1"/>
          <w:gridAfter w:val="1"/>
          <w:wBefore w:w="44" w:type="dxa"/>
          <w:wAfter w:w="72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br w:type="page"/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2142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 уравнений</w:t>
            </w:r>
          </w:p>
        </w:tc>
        <w:tc>
          <w:tcPr>
            <w:tcW w:w="725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57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знаний </w:t>
            </w:r>
            <w:r>
              <w:br/>
              <w:t>и умений</w:t>
            </w:r>
          </w:p>
        </w:tc>
        <w:tc>
          <w:tcPr>
            <w:tcW w:w="2142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Теорема </w:t>
            </w:r>
            <w:r>
              <w:br/>
              <w:t>Виета</w:t>
            </w:r>
          </w:p>
        </w:tc>
        <w:tc>
          <w:tcPr>
            <w:tcW w:w="1637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 формуле </w:t>
            </w:r>
            <w:r>
              <w:br/>
              <w:t>и с помощью теоремы Виета</w:t>
            </w:r>
          </w:p>
        </w:tc>
        <w:tc>
          <w:tcPr>
            <w:tcW w:w="1450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С–30, № 1 </w:t>
            </w:r>
            <w:r>
              <w:br/>
            </w:r>
            <w:r>
              <w:lastRenderedPageBreak/>
              <w:t xml:space="preserve">(а, б), 2 (а, в), 4 (а), 6 (а) </w:t>
            </w:r>
            <w:r>
              <w:br/>
              <w:t>(ДМ)</w:t>
            </w:r>
          </w:p>
        </w:tc>
        <w:tc>
          <w:tcPr>
            <w:tcW w:w="1645" w:type="dxa"/>
            <w:gridSpan w:val="4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7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609 (а),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611 (а), 616, 575, 578, 613</w:t>
            </w:r>
          </w:p>
        </w:tc>
        <w:tc>
          <w:tcPr>
            <w:tcW w:w="926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884" w:type="dxa"/>
            <w:gridSpan w:val="3"/>
            <w:vMerge w:val="restart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</w:tr>
      <w:tr w:rsidR="000A4F67" w:rsidTr="000A4F67">
        <w:trPr>
          <w:gridBefore w:val="1"/>
          <w:gridAfter w:val="1"/>
          <w:wBefore w:w="44" w:type="dxa"/>
          <w:wAfter w:w="72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i/>
                <w:iCs/>
                <w:sz w:val="22"/>
                <w:szCs w:val="22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900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157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</w:t>
            </w:r>
            <w:r>
              <w:br/>
              <w:t xml:space="preserve">знаний </w:t>
            </w:r>
            <w:r>
              <w:br/>
              <w:t>и умений</w:t>
            </w:r>
          </w:p>
        </w:tc>
        <w:tc>
          <w:tcPr>
            <w:tcW w:w="4301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3239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3273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6119" w:type="dxa"/>
            <w:gridSpan w:val="4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2578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2909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  <w:tc>
          <w:tcPr>
            <w:tcW w:w="1878" w:type="dxa"/>
            <w:gridSpan w:val="3"/>
            <w:vMerge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>
            <w:pPr>
              <w:rPr>
                <w:sz w:val="22"/>
                <w:szCs w:val="22"/>
              </w:rPr>
            </w:pPr>
          </w:p>
        </w:tc>
      </w:tr>
      <w:tr w:rsidR="000A4F67" w:rsidTr="000A4F67">
        <w:trPr>
          <w:gridBefore w:val="1"/>
          <w:gridAfter w:val="1"/>
          <w:wBefore w:w="44" w:type="dxa"/>
          <w:wAfter w:w="72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57–</w:t>
            </w:r>
            <w:r>
              <w:br/>
              <w:t>58</w:t>
            </w:r>
          </w:p>
        </w:tc>
        <w:tc>
          <w:tcPr>
            <w:tcW w:w="214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Решение задач с помощью рациональных уравнений</w:t>
            </w:r>
          </w:p>
        </w:tc>
        <w:tc>
          <w:tcPr>
            <w:tcW w:w="7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</w:t>
            </w:r>
          </w:p>
        </w:tc>
        <w:tc>
          <w:tcPr>
            <w:tcW w:w="157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Комбинированный </w:t>
            </w:r>
          </w:p>
        </w:tc>
        <w:tc>
          <w:tcPr>
            <w:tcW w:w="214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Формула корней квадратного уравнения. </w:t>
            </w:r>
            <w:r>
              <w:br/>
              <w:t>Теорема Виета</w:t>
            </w:r>
          </w:p>
        </w:tc>
        <w:tc>
          <w:tcPr>
            <w:tcW w:w="163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формулу корней квадратного уравнения, теорему Виета</w:t>
            </w:r>
          </w:p>
        </w:tc>
        <w:tc>
          <w:tcPr>
            <w:tcW w:w="155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Математический диктант</w:t>
            </w:r>
          </w:p>
        </w:tc>
        <w:tc>
          <w:tcPr>
            <w:tcW w:w="15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математических </w:t>
            </w:r>
            <w:r>
              <w:br/>
              <w:t xml:space="preserve">методов для решения содержательных задач из </w:t>
            </w:r>
            <w:r>
              <w:br/>
              <w:t xml:space="preserve">различных областей </w:t>
            </w:r>
            <w:r>
              <w:br/>
              <w:t>науки и практики</w:t>
            </w: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9, п. 26,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618, 621,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636 (а), 623, 626,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637 (а)</w:t>
            </w:r>
          </w:p>
        </w:tc>
        <w:tc>
          <w:tcPr>
            <w:tcW w:w="92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01.02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  <w:r>
              <w:t>02.02</w:t>
            </w: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</w:tr>
      <w:tr w:rsidR="000A4F67" w:rsidTr="000A4F67">
        <w:trPr>
          <w:gridBefore w:val="1"/>
          <w:gridAfter w:val="1"/>
          <w:wBefore w:w="44" w:type="dxa"/>
          <w:wAfter w:w="72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59–</w:t>
            </w:r>
            <w:r>
              <w:br/>
              <w:t>60</w:t>
            </w:r>
          </w:p>
        </w:tc>
        <w:tc>
          <w:tcPr>
            <w:tcW w:w="214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Решение задач с помощью рациональн</w:t>
            </w:r>
            <w:r>
              <w:lastRenderedPageBreak/>
              <w:t xml:space="preserve">ых </w:t>
            </w:r>
            <w:r>
              <w:br/>
              <w:t>уравнений</w:t>
            </w:r>
          </w:p>
        </w:tc>
        <w:tc>
          <w:tcPr>
            <w:tcW w:w="7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2</w:t>
            </w:r>
          </w:p>
        </w:tc>
        <w:tc>
          <w:tcPr>
            <w:tcW w:w="157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</w:t>
            </w:r>
            <w:r>
              <w:br/>
              <w:t xml:space="preserve">знаний </w:t>
            </w:r>
            <w:r>
              <w:br/>
              <w:t>и умений</w:t>
            </w:r>
          </w:p>
        </w:tc>
        <w:tc>
          <w:tcPr>
            <w:tcW w:w="214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формулы корней квадратного уравнения и </w:t>
            </w:r>
            <w:r>
              <w:lastRenderedPageBreak/>
              <w:t xml:space="preserve">теоремы Виета при решении </w:t>
            </w:r>
            <w:r>
              <w:br/>
              <w:t>задач</w:t>
            </w:r>
          </w:p>
        </w:tc>
        <w:tc>
          <w:tcPr>
            <w:tcW w:w="163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lastRenderedPageBreak/>
              <w:t>Уметь</w:t>
            </w:r>
            <w:r>
              <w:t xml:space="preserve"> решать квадратные </w:t>
            </w:r>
            <w:r>
              <w:lastRenderedPageBreak/>
              <w:t>уравнения и задачи с использованием формулы и теоремы Виета</w:t>
            </w:r>
          </w:p>
        </w:tc>
        <w:tc>
          <w:tcPr>
            <w:tcW w:w="155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</w:t>
            </w:r>
            <w:r>
              <w:lastRenderedPageBreak/>
              <w:t xml:space="preserve">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С–31, № 1, 2, 3 (ДМ)</w:t>
            </w:r>
          </w:p>
        </w:tc>
        <w:tc>
          <w:tcPr>
            <w:tcW w:w="15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629, 634, 638, </w:t>
            </w:r>
            <w:r>
              <w:lastRenderedPageBreak/>
              <w:t>632, 630, 639 (а)</w:t>
            </w:r>
          </w:p>
        </w:tc>
        <w:tc>
          <w:tcPr>
            <w:tcW w:w="92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04.02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08.02</w:t>
            </w: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</w:tr>
      <w:tr w:rsidR="000A4F67" w:rsidTr="000A4F67">
        <w:trPr>
          <w:gridBefore w:val="1"/>
          <w:wBefore w:w="37" w:type="dxa"/>
          <w:jc w:val="center"/>
        </w:trPr>
        <w:tc>
          <w:tcPr>
            <w:tcW w:w="10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rPr>
                <w:i/>
                <w:iCs/>
                <w:sz w:val="22"/>
                <w:szCs w:val="22"/>
              </w:rPr>
              <w:lastRenderedPageBreak/>
              <w:br w:type="page"/>
            </w:r>
            <w:r>
              <w:t xml:space="preserve"> 61</w:t>
            </w:r>
          </w:p>
        </w:tc>
        <w:tc>
          <w:tcPr>
            <w:tcW w:w="220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Уравнения </w:t>
            </w:r>
            <w:r>
              <w:br/>
              <w:t>с параметром</w:t>
            </w:r>
          </w:p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Изучение нового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Правила решения уравнений. Построение графиков функций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решать уравнения с параметром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15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9, п. 27,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641 (б),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644 (б), 648, 662</w:t>
            </w:r>
          </w:p>
        </w:tc>
        <w:tc>
          <w:tcPr>
            <w:tcW w:w="92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09.02</w:t>
            </w: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  <w:tc>
          <w:tcPr>
            <w:tcW w:w="7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wBefore w:w="37" w:type="dxa"/>
          <w:jc w:val="center"/>
        </w:trPr>
        <w:tc>
          <w:tcPr>
            <w:tcW w:w="10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62</w:t>
            </w:r>
          </w:p>
        </w:tc>
        <w:tc>
          <w:tcPr>
            <w:tcW w:w="220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№6 по теме «Дробные рациональные уравнения»</w:t>
            </w:r>
          </w:p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 знаний </w:t>
            </w:r>
            <w:r>
              <w:br/>
              <w:t>и умений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Формула корней квадратного уравнения.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Теорема Виета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решать </w:t>
            </w:r>
            <w:r>
              <w:br/>
              <w:t xml:space="preserve">задачи с помощью рациональных </w:t>
            </w:r>
            <w:r>
              <w:br/>
              <w:t>уравнений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6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(40 мин)</w:t>
            </w:r>
          </w:p>
        </w:tc>
        <w:tc>
          <w:tcPr>
            <w:tcW w:w="15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Повторить </w:t>
            </w:r>
            <w:r>
              <w:br/>
              <w:t>п. 21–26</w:t>
            </w:r>
          </w:p>
        </w:tc>
        <w:tc>
          <w:tcPr>
            <w:tcW w:w="92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11.02</w:t>
            </w: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  <w:tc>
          <w:tcPr>
            <w:tcW w:w="7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wBefore w:w="37" w:type="dxa"/>
          <w:jc w:val="center"/>
        </w:trPr>
        <w:tc>
          <w:tcPr>
            <w:tcW w:w="15253" w:type="dxa"/>
            <w:gridSpan w:val="2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Неравенства(20 уроков)</w:t>
            </w:r>
          </w:p>
        </w:tc>
        <w:tc>
          <w:tcPr>
            <w:tcW w:w="7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wBefore w:w="37" w:type="dxa"/>
          <w:jc w:val="center"/>
        </w:trPr>
        <w:tc>
          <w:tcPr>
            <w:tcW w:w="10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63</w:t>
            </w:r>
          </w:p>
        </w:tc>
        <w:tc>
          <w:tcPr>
            <w:tcW w:w="220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Анализ контрольной работы. Числовые </w:t>
            </w:r>
            <w:r>
              <w:lastRenderedPageBreak/>
              <w:t>неравенства</w:t>
            </w:r>
          </w:p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Ознакомление с новым учебным материалом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Сравнение </w:t>
            </w:r>
            <w:r>
              <w:br/>
              <w:t xml:space="preserve">чисел. </w:t>
            </w:r>
            <w:r>
              <w:lastRenderedPageBreak/>
              <w:t xml:space="preserve">Знаки </w:t>
            </w:r>
            <w:r>
              <w:br/>
              <w:t>«&gt;», «&lt;»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lastRenderedPageBreak/>
              <w:t>Знать</w:t>
            </w:r>
            <w:r>
              <w:t xml:space="preserve"> обозначение </w:t>
            </w:r>
            <w:r>
              <w:lastRenderedPageBreak/>
              <w:t>числовых неравенств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Фронтальный опрос</w:t>
            </w:r>
          </w:p>
        </w:tc>
        <w:tc>
          <w:tcPr>
            <w:tcW w:w="15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10, п. 28,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690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 xml:space="preserve">(а, </w:t>
            </w:r>
            <w:proofErr w:type="gramStart"/>
            <w:r>
              <w:t>б</w:t>
            </w:r>
            <w:proofErr w:type="gramEnd"/>
            <w:r>
              <w:t>, в),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729, 731</w:t>
            </w:r>
          </w:p>
        </w:tc>
        <w:tc>
          <w:tcPr>
            <w:tcW w:w="92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15.02</w:t>
            </w: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  <w:tc>
          <w:tcPr>
            <w:tcW w:w="7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wBefore w:w="37" w:type="dxa"/>
          <w:jc w:val="center"/>
        </w:trPr>
        <w:tc>
          <w:tcPr>
            <w:tcW w:w="10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64</w:t>
            </w:r>
          </w:p>
        </w:tc>
        <w:tc>
          <w:tcPr>
            <w:tcW w:w="220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Числовые неравенства</w:t>
            </w:r>
          </w:p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Закрепление изученного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Чтение неравенств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читать числовые неравенства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Текущий</w:t>
            </w:r>
          </w:p>
        </w:tc>
        <w:tc>
          <w:tcPr>
            <w:tcW w:w="15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743, 737, 745</w:t>
            </w:r>
          </w:p>
        </w:tc>
        <w:tc>
          <w:tcPr>
            <w:tcW w:w="92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16.02</w:t>
            </w: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  <w:tc>
          <w:tcPr>
            <w:tcW w:w="7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wBefore w:w="37" w:type="dxa"/>
          <w:jc w:val="center"/>
        </w:trPr>
        <w:tc>
          <w:tcPr>
            <w:tcW w:w="10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65</w:t>
            </w:r>
          </w:p>
        </w:tc>
        <w:tc>
          <w:tcPr>
            <w:tcW w:w="220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Свойства числовых неравенств</w:t>
            </w:r>
          </w:p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Изучение нового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Теоремы </w:t>
            </w:r>
            <w:r>
              <w:br/>
              <w:t xml:space="preserve">о свойствах </w:t>
            </w:r>
            <w:r>
              <w:br/>
              <w:t xml:space="preserve">числовых </w:t>
            </w:r>
            <w:r>
              <w:br/>
              <w:t>неравенств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теоремы </w:t>
            </w:r>
            <w:r>
              <w:br/>
              <w:t>о свойствах числовых неравенств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Математический диктант</w:t>
            </w:r>
          </w:p>
        </w:tc>
        <w:tc>
          <w:tcPr>
            <w:tcW w:w="15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10, п. 29,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751, 753, </w:t>
            </w:r>
            <w:r>
              <w:br/>
              <w:t>764 (а, в)</w:t>
            </w:r>
          </w:p>
        </w:tc>
        <w:tc>
          <w:tcPr>
            <w:tcW w:w="92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18.02</w:t>
            </w: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  <w:tc>
          <w:tcPr>
            <w:tcW w:w="7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wBefore w:w="37" w:type="dxa"/>
          <w:jc w:val="center"/>
        </w:trPr>
        <w:tc>
          <w:tcPr>
            <w:tcW w:w="10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66</w:t>
            </w:r>
          </w:p>
        </w:tc>
        <w:tc>
          <w:tcPr>
            <w:tcW w:w="220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Свойства числовых неравенств</w:t>
            </w:r>
          </w:p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</w:t>
            </w:r>
            <w:r>
              <w:br/>
              <w:t xml:space="preserve">знаний </w:t>
            </w:r>
            <w:r>
              <w:br/>
              <w:t>и умений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Свойства числовых неравенств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применять свойства числовых неравенств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С–32, № 3 </w:t>
            </w:r>
          </w:p>
        </w:tc>
        <w:tc>
          <w:tcPr>
            <w:tcW w:w="15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758, 760, 762 </w:t>
            </w:r>
            <w:r>
              <w:br/>
              <w:t>(а), 763</w:t>
            </w:r>
          </w:p>
        </w:tc>
        <w:tc>
          <w:tcPr>
            <w:tcW w:w="92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22.02</w:t>
            </w: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  <w:tc>
          <w:tcPr>
            <w:tcW w:w="7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wBefore w:w="37" w:type="dxa"/>
          <w:jc w:val="center"/>
        </w:trPr>
        <w:tc>
          <w:tcPr>
            <w:tcW w:w="10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spacing w:val="45"/>
              </w:rPr>
            </w:pP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(а), 5 (а, б); С–33, № 1 </w:t>
            </w:r>
            <w:r>
              <w:br/>
              <w:t xml:space="preserve">(а, в), 2, 6, 7 </w:t>
            </w:r>
            <w:r>
              <w:br/>
              <w:t>(ДМ)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  <w:tc>
          <w:tcPr>
            <w:tcW w:w="9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67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Сложение </w:t>
            </w:r>
            <w:r>
              <w:br/>
            </w:r>
            <w:r>
              <w:lastRenderedPageBreak/>
              <w:t>и умножение числовых неравенств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Изучение нового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Свойства </w:t>
            </w:r>
            <w:r>
              <w:lastRenderedPageBreak/>
              <w:t>числовых неравенств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lastRenderedPageBreak/>
              <w:t>Знать</w:t>
            </w:r>
            <w:r>
              <w:t xml:space="preserve"> </w:t>
            </w:r>
            <w:r>
              <w:lastRenderedPageBreak/>
              <w:t xml:space="preserve">теоремы </w:t>
            </w:r>
            <w:r>
              <w:br/>
              <w:t>о сложении и умножении числовых неравенств</w:t>
            </w:r>
          </w:p>
        </w:tc>
        <w:tc>
          <w:tcPr>
            <w:tcW w:w="153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Текущи</w:t>
            </w:r>
            <w:r>
              <w:lastRenderedPageBreak/>
              <w:t>й</w:t>
            </w:r>
          </w:p>
        </w:tc>
        <w:tc>
          <w:tcPr>
            <w:tcW w:w="1611" w:type="dxa"/>
            <w:gridSpan w:val="4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 xml:space="preserve">Уравнения </w:t>
            </w:r>
            <w:r>
              <w:br/>
            </w:r>
            <w:r>
              <w:lastRenderedPageBreak/>
              <w:t>с параметром</w:t>
            </w: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§ 10, п. 30,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№ 769, 771,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773, 780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25.0</w:t>
            </w:r>
            <w:r>
              <w:lastRenderedPageBreak/>
              <w:t>2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jc w:val="center"/>
        </w:trPr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68</w:t>
            </w:r>
          </w:p>
        </w:tc>
        <w:tc>
          <w:tcPr>
            <w:tcW w:w="218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Сложение </w:t>
            </w:r>
            <w:r>
              <w:br/>
              <w:t>и умножение числовых неравенств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Закрепление изученного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Теоремы о свойствах числовых неравенств</w:t>
            </w:r>
          </w:p>
        </w:tc>
        <w:tc>
          <w:tcPr>
            <w:tcW w:w="16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складывать и умножать числовые неравенства;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находить погрешность и точность приближения</w:t>
            </w:r>
          </w:p>
        </w:tc>
        <w:tc>
          <w:tcPr>
            <w:tcW w:w="153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(10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С–34, № 1, 2, 4 (ДМ)</w:t>
            </w: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772, 779, 781</w:t>
            </w:r>
          </w:p>
        </w:tc>
        <w:tc>
          <w:tcPr>
            <w:tcW w:w="5763" w:type="dxa"/>
            <w:gridSpan w:val="4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29.02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  <w:tc>
          <w:tcPr>
            <w:tcW w:w="9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850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69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Погрешность и </w:t>
            </w:r>
            <w:r>
              <w:lastRenderedPageBreak/>
              <w:t>точность приближения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Комбинированный урок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53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16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10, п. 31,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783 (а, б),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789, 793, 797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01.03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  <w:tc>
          <w:tcPr>
            <w:tcW w:w="9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70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№7 по теме «Числовые неравенства и их свойства»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 знаний </w:t>
            </w:r>
            <w:r>
              <w:br/>
              <w:t>и умений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Свойства </w:t>
            </w:r>
            <w:r>
              <w:br/>
              <w:t xml:space="preserve">числовых </w:t>
            </w:r>
            <w:r>
              <w:br/>
              <w:t>неравенств</w:t>
            </w:r>
          </w:p>
        </w:tc>
        <w:tc>
          <w:tcPr>
            <w:tcW w:w="1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применять свойства числовых неравен</w:t>
            </w:r>
            <w:proofErr w:type="gramStart"/>
            <w:r>
              <w:t>ств пр</w:t>
            </w:r>
            <w:proofErr w:type="gramEnd"/>
            <w:r>
              <w:t>и сложении и умножении неравенств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7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(40 мин)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Повторить </w:t>
            </w:r>
            <w:r>
              <w:br/>
              <w:t>п. 28–</w:t>
            </w:r>
            <w:r>
              <w:br/>
              <w:t>п. 31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03.03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71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Анализ контрольной работы. Пересечение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Изучение нового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Обозначение </w:t>
            </w:r>
            <w:r>
              <w:br/>
              <w:t xml:space="preserve">пересечения </w:t>
            </w:r>
            <w:r>
              <w:br/>
              <w:t xml:space="preserve">и объединения </w:t>
            </w:r>
          </w:p>
        </w:tc>
        <w:tc>
          <w:tcPr>
            <w:tcW w:w="1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обозначение пересечения </w:t>
            </w:r>
            <w:r>
              <w:br/>
              <w:t>и объединения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Фронтальный опрос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11, п. 32,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801, 806, 810, 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07.03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 и объединение множеств. Числовые </w:t>
            </w:r>
            <w:r>
              <w:lastRenderedPageBreak/>
              <w:t>промежутки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множеств и числовых промежу</w:t>
            </w:r>
            <w:r>
              <w:lastRenderedPageBreak/>
              <w:t>тков</w:t>
            </w:r>
          </w:p>
        </w:tc>
        <w:tc>
          <w:tcPr>
            <w:tcW w:w="16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 xml:space="preserve">множеств и обозначение </w:t>
            </w:r>
            <w:r>
              <w:lastRenderedPageBreak/>
              <w:t xml:space="preserve">числовых </w:t>
            </w:r>
            <w:r>
              <w:br/>
              <w:t>промежутков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811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72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Пересечение и объединение множеств. </w:t>
            </w:r>
            <w:r>
              <w:br/>
              <w:t xml:space="preserve">Числовые </w:t>
            </w:r>
            <w:r>
              <w:br/>
              <w:t>промежутки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</w:t>
            </w:r>
            <w:r>
              <w:br/>
              <w:t xml:space="preserve">знаний </w:t>
            </w:r>
            <w:r>
              <w:br/>
              <w:t>и умений</w:t>
            </w: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6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(10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С–40, № 1; С–41, № 1, 2, </w:t>
            </w:r>
            <w:r>
              <w:br/>
              <w:t xml:space="preserve">3 (а, в), 6 (а, </w:t>
            </w:r>
            <w:r>
              <w:br/>
              <w:t>в) (ДМ)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11, п. 33,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816, 825, 829, 832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10.03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73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Решение </w:t>
            </w:r>
            <w:r>
              <w:br/>
              <w:t xml:space="preserve">неравенств </w:t>
            </w:r>
            <w:r>
              <w:br/>
              <w:t xml:space="preserve">с одной </w:t>
            </w:r>
            <w:r>
              <w:br/>
              <w:t>переменной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Ознакомление с новым учебным материалом</w:t>
            </w:r>
          </w:p>
        </w:tc>
        <w:tc>
          <w:tcPr>
            <w:tcW w:w="1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Свойства числовых неравенств</w:t>
            </w:r>
          </w:p>
        </w:tc>
        <w:tc>
          <w:tcPr>
            <w:tcW w:w="1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свойства числовых неравенств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11, п. 34,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837, 839, 841, 870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14.03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74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Решение </w:t>
            </w:r>
            <w:r>
              <w:br/>
              <w:t xml:space="preserve">неравенств </w:t>
            </w:r>
            <w:r>
              <w:br/>
              <w:t xml:space="preserve">с одной </w:t>
            </w:r>
            <w:r>
              <w:br/>
              <w:t>переменной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Закрепление изученного материала</w:t>
            </w:r>
          </w:p>
        </w:tc>
        <w:tc>
          <w:tcPr>
            <w:tcW w:w="1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Числовые </w:t>
            </w:r>
            <w:r>
              <w:br/>
              <w:t>промежутки</w:t>
            </w:r>
          </w:p>
        </w:tc>
        <w:tc>
          <w:tcPr>
            <w:tcW w:w="1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решать неравенства с одной переменной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Математический диктант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843, 845, </w:t>
            </w:r>
            <w:r>
              <w:br/>
              <w:t>848 (а, б),</w:t>
            </w:r>
            <w:r>
              <w:br/>
              <w:t>871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15.03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75–</w:t>
            </w:r>
            <w:r>
              <w:br/>
              <w:t>76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Решение </w:t>
            </w:r>
            <w:r>
              <w:br/>
              <w:t xml:space="preserve">неравенств </w:t>
            </w:r>
            <w:r>
              <w:br/>
            </w:r>
            <w:r>
              <w:lastRenderedPageBreak/>
              <w:t xml:space="preserve">с одной </w:t>
            </w:r>
            <w:r>
              <w:br/>
              <w:t>переменной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2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</w:t>
            </w:r>
            <w:r>
              <w:br/>
              <w:t xml:space="preserve">знаний </w:t>
            </w:r>
            <w:r>
              <w:br/>
            </w:r>
            <w:r>
              <w:lastRenderedPageBreak/>
              <w:t>и умений</w:t>
            </w:r>
          </w:p>
        </w:tc>
        <w:tc>
          <w:tcPr>
            <w:tcW w:w="1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 xml:space="preserve">Правила </w:t>
            </w:r>
            <w:r>
              <w:br/>
              <w:t xml:space="preserve">решения </w:t>
            </w:r>
            <w:r>
              <w:lastRenderedPageBreak/>
              <w:t xml:space="preserve">неравенств с одной переменной. Свойства </w:t>
            </w:r>
          </w:p>
        </w:tc>
        <w:tc>
          <w:tcPr>
            <w:tcW w:w="1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lastRenderedPageBreak/>
              <w:t>Уметь</w:t>
            </w:r>
            <w:r>
              <w:t xml:space="preserve"> решать </w:t>
            </w:r>
            <w:r>
              <w:lastRenderedPageBreak/>
              <w:t>неравенства с одной переменной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Самостоятельна</w:t>
            </w:r>
            <w:r>
              <w:lastRenderedPageBreak/>
              <w:t>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С–42, № 3 (а, в); С–43, № 2 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850, 853, 854 </w:t>
            </w:r>
            <w:r>
              <w:br/>
            </w:r>
            <w:r>
              <w:lastRenderedPageBreak/>
              <w:t xml:space="preserve">(а–в), 872, 857, 859 </w:t>
            </w:r>
            <w:r>
              <w:br/>
              <w:t xml:space="preserve">(а, в, </w:t>
            </w:r>
            <w:proofErr w:type="spellStart"/>
            <w:r>
              <w:t>д</w:t>
            </w:r>
            <w:proofErr w:type="spellEnd"/>
            <w:r>
              <w:t>),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17.03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21.03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r>
              <w:rPr>
                <w:i/>
                <w:iCs/>
                <w:sz w:val="22"/>
                <w:szCs w:val="22"/>
              </w:rPr>
              <w:lastRenderedPageBreak/>
              <w:br w:type="page"/>
            </w:r>
            <w:r>
              <w:t xml:space="preserve"> 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числовых </w:t>
            </w:r>
            <w:r>
              <w:br/>
              <w:t>неравенств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spacing w:val="45"/>
              </w:rPr>
            </w:pP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(а, в), 3 (а), </w:t>
            </w:r>
            <w:r>
              <w:br/>
              <w:t xml:space="preserve">6 (а, в), 7 (а) </w:t>
            </w:r>
            <w:r>
              <w:br/>
              <w:t>(ДМ)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861 (а),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873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77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Решение </w:t>
            </w:r>
            <w:r>
              <w:br/>
              <w:t xml:space="preserve">систем </w:t>
            </w:r>
            <w:r>
              <w:br/>
              <w:t xml:space="preserve">неравенств </w:t>
            </w:r>
            <w:r>
              <w:br/>
              <w:t xml:space="preserve">с одной </w:t>
            </w:r>
            <w:r>
              <w:br/>
              <w:t>переменной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Изучение нового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Пересечение </w:t>
            </w:r>
            <w:r>
              <w:br/>
              <w:t>и объединение множеств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решать системы неравенств </w:t>
            </w:r>
            <w:r>
              <w:br/>
              <w:t>с одной переменной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Фронтальный опрос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11, п. 35,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878, 880, 901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22.03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78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Решение </w:t>
            </w:r>
            <w:r>
              <w:br/>
              <w:t xml:space="preserve">систем </w:t>
            </w:r>
            <w:r>
              <w:br/>
              <w:t xml:space="preserve">неравенств </w:t>
            </w:r>
            <w:r>
              <w:br/>
              <w:t xml:space="preserve">с одной </w:t>
            </w:r>
            <w:r>
              <w:br/>
              <w:t>переменной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Закрепление изученного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Свойства числовых неравенств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находить общее решение </w:t>
            </w:r>
            <w:r>
              <w:br/>
              <w:t>системы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882,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883 (б, г),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884 (б), 902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jc w:val="center"/>
            </w:pPr>
            <w:r>
              <w:t>04.04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jc w:val="center"/>
              <w:rPr>
                <w:b/>
                <w:lang/>
              </w:rPr>
            </w:pPr>
          </w:p>
        </w:tc>
      </w:tr>
      <w:tr w:rsidR="000A4F67" w:rsidTr="000A4F67">
        <w:trPr>
          <w:jc w:val="center"/>
        </w:trPr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79</w:t>
            </w:r>
          </w:p>
        </w:tc>
        <w:tc>
          <w:tcPr>
            <w:tcW w:w="2189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Решение </w:t>
            </w:r>
            <w:r>
              <w:br/>
              <w:t xml:space="preserve">систем </w:t>
            </w:r>
            <w:r>
              <w:br/>
              <w:t xml:space="preserve">неравенств </w:t>
            </w:r>
            <w:r>
              <w:br/>
            </w:r>
            <w:r>
              <w:lastRenderedPageBreak/>
              <w:t xml:space="preserve">с одной </w:t>
            </w:r>
            <w:r>
              <w:br/>
              <w:t xml:space="preserve">переменной </w:t>
            </w:r>
            <w:r>
              <w:br/>
              <w:t xml:space="preserve">(продолжение). Доказательство </w:t>
            </w:r>
            <w:r>
              <w:br/>
              <w:t>неравенств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Ознакомление </w:t>
            </w:r>
            <w:r>
              <w:br/>
              <w:t xml:space="preserve">с новым </w:t>
            </w:r>
            <w:r>
              <w:lastRenderedPageBreak/>
              <w:t xml:space="preserve">учебным </w:t>
            </w:r>
            <w:r>
              <w:br/>
              <w:t>материалом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Свойства числовых неравенс</w:t>
            </w:r>
            <w:r>
              <w:lastRenderedPageBreak/>
              <w:t>тв</w:t>
            </w:r>
          </w:p>
        </w:tc>
        <w:tc>
          <w:tcPr>
            <w:tcW w:w="16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lastRenderedPageBreak/>
              <w:t>Уметь</w:t>
            </w:r>
            <w:r>
              <w:t xml:space="preserve"> решать системы </w:t>
            </w:r>
            <w:r>
              <w:lastRenderedPageBreak/>
              <w:t xml:space="preserve">неравенств </w:t>
            </w:r>
            <w:r>
              <w:br/>
              <w:t>с одной переменной</w:t>
            </w:r>
          </w:p>
        </w:tc>
        <w:tc>
          <w:tcPr>
            <w:tcW w:w="153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Математический диктант</w:t>
            </w:r>
          </w:p>
        </w:tc>
        <w:tc>
          <w:tcPr>
            <w:tcW w:w="16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11, п. 35,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п. 36, 885,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886 (а, б),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890 (а, б)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05.04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jc w:val="center"/>
              <w:rPr>
                <w:b/>
                <w:lang/>
              </w:rPr>
            </w:pPr>
          </w:p>
        </w:tc>
        <w:tc>
          <w:tcPr>
            <w:tcW w:w="9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850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jc w:val="center"/>
        </w:trPr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80</w:t>
            </w:r>
          </w:p>
        </w:tc>
        <w:tc>
          <w:tcPr>
            <w:tcW w:w="900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Закрепление нового мат</w:t>
            </w:r>
            <w:proofErr w:type="gramStart"/>
            <w:r>
              <w:t>е-</w:t>
            </w:r>
            <w:proofErr w:type="gramEnd"/>
            <w:r>
              <w:br/>
              <w:t>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Числовые </w:t>
            </w:r>
            <w:r>
              <w:br/>
              <w:t>промежутки</w:t>
            </w:r>
          </w:p>
        </w:tc>
        <w:tc>
          <w:tcPr>
            <w:tcW w:w="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53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Текущий</w:t>
            </w:r>
          </w:p>
        </w:tc>
        <w:tc>
          <w:tcPr>
            <w:tcW w:w="16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892 </w:t>
            </w:r>
            <w:r>
              <w:br/>
              <w:t>(а, б),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894, 903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jc w:val="center"/>
            </w:pPr>
            <w:r>
              <w:t>07.04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jc w:val="center"/>
              <w:rPr>
                <w:b/>
                <w:lang/>
              </w:rPr>
            </w:pPr>
          </w:p>
        </w:tc>
        <w:tc>
          <w:tcPr>
            <w:tcW w:w="9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850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jc w:val="center"/>
        </w:trPr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81</w:t>
            </w:r>
          </w:p>
        </w:tc>
        <w:tc>
          <w:tcPr>
            <w:tcW w:w="900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Комбинированный урок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Пересечение </w:t>
            </w:r>
            <w:r>
              <w:br/>
              <w:t>и объединение множеств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доказывать неравенства</w:t>
            </w:r>
          </w:p>
        </w:tc>
        <w:tc>
          <w:tcPr>
            <w:tcW w:w="153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(15 мин): </w:t>
            </w:r>
          </w:p>
        </w:tc>
        <w:tc>
          <w:tcPr>
            <w:tcW w:w="16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904, 905, 918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jc w:val="center"/>
            </w:pPr>
            <w:r>
              <w:t>12.04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jc w:val="center"/>
              <w:rPr>
                <w:b/>
                <w:lang/>
              </w:rPr>
            </w:pPr>
          </w:p>
        </w:tc>
        <w:tc>
          <w:tcPr>
            <w:tcW w:w="9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850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spacing w:val="45"/>
              </w:rPr>
            </w:pP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С–44, 2 (а, в),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4 (а), 5 (б), 7;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С–45, № 3 (а, в), 4 (а) (ДМ)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82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Контрольная работа №8 по теме «Неравенства с одной переменной и их </w:t>
            </w:r>
            <w:r>
              <w:lastRenderedPageBreak/>
              <w:t>свойства »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 знаний </w:t>
            </w:r>
            <w:r>
              <w:br/>
              <w:t>и умений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Решение неравенств и систем неравенств с одной </w:t>
            </w:r>
            <w:r>
              <w:lastRenderedPageBreak/>
              <w:t>переменной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lastRenderedPageBreak/>
              <w:t>Уметь</w:t>
            </w:r>
            <w:r>
              <w:t xml:space="preserve"> решать системы неравенств </w:t>
            </w:r>
            <w:r>
              <w:br/>
              <w:t>с одной перемен</w:t>
            </w:r>
            <w:r>
              <w:lastRenderedPageBreak/>
              <w:t>ной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Контрольная работа 8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(40 мин)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Повторить </w:t>
            </w:r>
            <w:r>
              <w:br/>
              <w:t>п. 32–35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14.04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5227" w:type="dxa"/>
            <w:gridSpan w:val="2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Степень с целым показателем. Элементы статистики(11 уроков)</w:t>
            </w: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83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Анализ контрольной работы. Определение степени с целым отрицательным показателем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Изучение нового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Степень с натуральным показателем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определение степени с целым отрицательным показателем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Фронтальный опрос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Доказательство </w:t>
            </w:r>
            <w:r>
              <w:br/>
              <w:t>неравенств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(пункт 36)</w:t>
            </w: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12, п. 37,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966 (а),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967 (а), 970, 971, 983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18.04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84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Определение степени с целым отрицательным показателем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</w:t>
            </w:r>
            <w:r>
              <w:br/>
              <w:t xml:space="preserve">знаний </w:t>
            </w:r>
            <w:r>
              <w:br/>
              <w:t>и умений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Степень с целым отрицательным </w:t>
            </w:r>
            <w:r>
              <w:br/>
              <w:t>показателем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находить значение степени </w:t>
            </w:r>
            <w:r>
              <w:br/>
              <w:t>с целым отрицательным показателем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Доказательство </w:t>
            </w:r>
            <w:r>
              <w:br/>
              <w:t>неравенств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(пункт 36)</w:t>
            </w: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973, 977, 980, 984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19.04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85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Свойства степени с целым показателем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Ознакомление с новым учебным материалом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Определение степени с целым отрицате</w:t>
            </w:r>
            <w:r>
              <w:lastRenderedPageBreak/>
              <w:t xml:space="preserve">льным </w:t>
            </w:r>
            <w:r>
              <w:br/>
              <w:t>показателем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lastRenderedPageBreak/>
              <w:t>Знать</w:t>
            </w:r>
            <w:r>
              <w:t xml:space="preserve"> свойства степени с целым </w:t>
            </w:r>
            <w:r>
              <w:br/>
            </w:r>
            <w:r>
              <w:lastRenderedPageBreak/>
              <w:t>показателем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Математический диктант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12, п. 37,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п. 38, </w:t>
            </w:r>
            <w:r>
              <w:br/>
              <w:t>№ 986, 991, 1010</w:t>
            </w:r>
          </w:p>
        </w:tc>
        <w:tc>
          <w:tcPr>
            <w:tcW w:w="9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21.04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rPr>
                <w:i/>
                <w:iCs/>
                <w:sz w:val="22"/>
                <w:szCs w:val="22"/>
              </w:rPr>
              <w:lastRenderedPageBreak/>
              <w:br w:type="page"/>
            </w:r>
            <w:r>
              <w:t xml:space="preserve"> 86</w:t>
            </w:r>
          </w:p>
        </w:tc>
        <w:tc>
          <w:tcPr>
            <w:tcW w:w="17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204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Свойства степени с целым показателем</w:t>
            </w:r>
          </w:p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Закрепление изученного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Свойства степени с целым показателем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преобразовывать выражения, содержащие степени с целым показателем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(10 мин):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С–48, № 1 </w:t>
            </w:r>
            <w:r>
              <w:br/>
              <w:t>(а, в), 2 (а, в), 3 (а) (ДМ)</w:t>
            </w:r>
          </w:p>
        </w:tc>
        <w:tc>
          <w:tcPr>
            <w:tcW w:w="166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994, 1001, 1006, 1008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25.04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</w:tr>
      <w:tr w:rsidR="000A4F67" w:rsidTr="000A4F67">
        <w:trPr>
          <w:jc w:val="center"/>
        </w:trPr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87</w:t>
            </w:r>
          </w:p>
        </w:tc>
        <w:tc>
          <w:tcPr>
            <w:tcW w:w="20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Стандартный вид числа</w:t>
            </w:r>
          </w:p>
        </w:tc>
        <w:tc>
          <w:tcPr>
            <w:tcW w:w="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Комбинированный урок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Умножение </w:t>
            </w:r>
            <w:r>
              <w:br/>
              <w:t>и деление десятичных дробей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правила умножения и деления десятичных </w:t>
            </w:r>
            <w:r>
              <w:br/>
              <w:t>дробей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Текущий</w:t>
            </w:r>
          </w:p>
        </w:tc>
        <w:tc>
          <w:tcPr>
            <w:tcW w:w="166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12, п. 39,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1016, 1019, 1021, 1025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26.04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9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850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jc w:val="center"/>
        </w:trPr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88</w:t>
            </w:r>
          </w:p>
        </w:tc>
        <w:tc>
          <w:tcPr>
            <w:tcW w:w="20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Стандартный вид числа</w:t>
            </w:r>
          </w:p>
        </w:tc>
        <w:tc>
          <w:tcPr>
            <w:tcW w:w="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Обобщение и систематизация знаний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Умножение </w:t>
            </w:r>
            <w:r>
              <w:br/>
              <w:t>и деление степеней с целым показателем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свойства </w:t>
            </w:r>
            <w:r>
              <w:br/>
              <w:t>степени.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Уметь приводи</w:t>
            </w:r>
            <w:r>
              <w:lastRenderedPageBreak/>
              <w:t xml:space="preserve">ть </w:t>
            </w:r>
            <w:r>
              <w:br/>
              <w:t xml:space="preserve">к стандартному </w:t>
            </w:r>
            <w:r>
              <w:br/>
              <w:t>виду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(10–15 мин):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С–49, № 2, 3, 4 (ДМ)</w:t>
            </w:r>
          </w:p>
        </w:tc>
        <w:tc>
          <w:tcPr>
            <w:tcW w:w="166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1017, 1023, 1026, 1027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28.04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9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A4F67" w:rsidRDefault="000A4F67">
            <w:r>
              <w:t> </w:t>
            </w:r>
          </w:p>
        </w:tc>
        <w:tc>
          <w:tcPr>
            <w:tcW w:w="850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  <w:tc>
          <w:tcPr>
            <w:tcW w:w="144" w:type="dxa"/>
            <w:vAlign w:val="center"/>
            <w:hideMark/>
          </w:tcPr>
          <w:p w:rsidR="000A4F67" w:rsidRDefault="000A4F67">
            <w:pPr>
              <w:rPr>
                <w:sz w:val="20"/>
                <w:szCs w:val="20"/>
              </w:rPr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89</w:t>
            </w:r>
          </w:p>
        </w:tc>
        <w:tc>
          <w:tcPr>
            <w:tcW w:w="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204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№ 9 по теме «Элементы статистики»</w:t>
            </w:r>
          </w:p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 знаний </w:t>
            </w:r>
            <w:r>
              <w:br/>
              <w:t>и умений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Свойства степени с целым показателем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выполнять действия со степенями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 9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(40 мин)</w:t>
            </w:r>
          </w:p>
        </w:tc>
        <w:tc>
          <w:tcPr>
            <w:tcW w:w="166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Повторить </w:t>
            </w:r>
            <w:r>
              <w:br/>
              <w:t>п. 37–39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03.05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90</w:t>
            </w:r>
          </w:p>
        </w:tc>
        <w:tc>
          <w:tcPr>
            <w:tcW w:w="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2047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Сбор и группировка статистических данных</w:t>
            </w:r>
          </w:p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Изучение нового материала</w:t>
            </w: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Сбор и группировка статистических данных</w:t>
            </w:r>
          </w:p>
        </w:tc>
        <w:tc>
          <w:tcPr>
            <w:tcW w:w="16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собирать </w:t>
            </w:r>
            <w:r>
              <w:br/>
              <w:t>и группировать статистические данные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Фронтальный опрос</w:t>
            </w:r>
          </w:p>
        </w:tc>
        <w:tc>
          <w:tcPr>
            <w:tcW w:w="166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13, п. 40,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1029, 1031.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05.05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900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6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66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</w:tr>
      <w:tr w:rsidR="000A4F67" w:rsidTr="000A4F67">
        <w:trPr>
          <w:gridBefore w:val="1"/>
          <w:gridAfter w:val="2"/>
          <w:wBefore w:w="44" w:type="dxa"/>
          <w:wAfter w:w="91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91</w:t>
            </w:r>
          </w:p>
        </w:tc>
        <w:tc>
          <w:tcPr>
            <w:tcW w:w="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900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7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7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Закрепление нового матер</w:t>
            </w:r>
            <w:proofErr w:type="gramStart"/>
            <w:r>
              <w:t>и-</w:t>
            </w:r>
            <w:proofErr w:type="gramEnd"/>
            <w:r>
              <w:br/>
              <w:t>ала</w:t>
            </w: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6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166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8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1033, 1035, 1041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05.05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92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Наглядное представление статистической информации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Ознакомление с новым учебным материалом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Построение столбчатых </w:t>
            </w:r>
            <w:r>
              <w:br/>
              <w:t xml:space="preserve">диаграмм </w:t>
            </w:r>
            <w:r>
              <w:br/>
              <w:t>и графиков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строить столбчатые и линейные диаграм</w:t>
            </w:r>
            <w:r>
              <w:lastRenderedPageBreak/>
              <w:t xml:space="preserve">мы </w:t>
            </w:r>
            <w:r>
              <w:br/>
              <w:t>и графики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Математический диктант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Интерпретация результата, учет реальных ограничений</w:t>
            </w:r>
          </w:p>
        </w:tc>
        <w:tc>
          <w:tcPr>
            <w:tcW w:w="12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§ 13, п. 41,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1043,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1045, 1049,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1057 </w:t>
            </w:r>
            <w:r>
              <w:lastRenderedPageBreak/>
              <w:t>(а)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10.05</w:t>
            </w:r>
          </w:p>
        </w:tc>
        <w:tc>
          <w:tcPr>
            <w:tcW w:w="850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93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</w:t>
            </w:r>
            <w:r>
              <w:br/>
              <w:t xml:space="preserve">знаний </w:t>
            </w:r>
            <w:r>
              <w:br/>
              <w:t>и умений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Практическая работа</w:t>
            </w:r>
          </w:p>
        </w:tc>
        <w:tc>
          <w:tcPr>
            <w:tcW w:w="15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1050, 1053, 1059, 1060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12.05</w:t>
            </w:r>
          </w:p>
        </w:tc>
        <w:tc>
          <w:tcPr>
            <w:tcW w:w="850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5302" w:type="dxa"/>
            <w:gridSpan w:val="2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Повторение (8уроков)</w:t>
            </w: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94</w:t>
            </w:r>
          </w:p>
        </w:tc>
        <w:tc>
          <w:tcPr>
            <w:tcW w:w="2189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Рациональные дроби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Обобщение и систематизация знаний</w:t>
            </w: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Сложение, вычитание, умножение и деление рациональных дробей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приводить дроби к общему знаменателю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Фронтальный опрос</w:t>
            </w:r>
          </w:p>
        </w:tc>
        <w:tc>
          <w:tcPr>
            <w:tcW w:w="1571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Функция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i/>
                <w:iCs/>
              </w:rPr>
              <w:t>у</w:t>
            </w:r>
            <w:r>
              <w:t xml:space="preserve"> = </w:t>
            </w:r>
            <w:proofErr w:type="spellStart"/>
            <w:r>
              <w:rPr>
                <w:i/>
                <w:iCs/>
              </w:rPr>
              <w:t>х</w:t>
            </w:r>
            <w:proofErr w:type="spellEnd"/>
            <w:r>
              <w:rPr>
                <w:vertAlign w:val="superscript"/>
              </w:rPr>
              <w:t>–1</w:t>
            </w:r>
            <w:r>
              <w:t xml:space="preserve"> и ее свойства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(пункт 42)</w:t>
            </w:r>
          </w:p>
        </w:tc>
        <w:tc>
          <w:tcPr>
            <w:tcW w:w="12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243 </w:t>
            </w:r>
            <w:r>
              <w:br/>
              <w:t>(а, в), 245,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248 (а, в)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16.05</w:t>
            </w:r>
          </w:p>
        </w:tc>
        <w:tc>
          <w:tcPr>
            <w:tcW w:w="850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2"/>
                <w:szCs w:val="22"/>
              </w:rPr>
            </w:pP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95</w:t>
            </w:r>
          </w:p>
        </w:tc>
        <w:tc>
          <w:tcPr>
            <w:tcW w:w="900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3042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складывать, умножать и делить рациональные </w:t>
            </w:r>
            <w:r>
              <w:br/>
              <w:t>дроби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Индивидуальные карточки</w:t>
            </w:r>
          </w:p>
        </w:tc>
        <w:tc>
          <w:tcPr>
            <w:tcW w:w="4152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A4F67" w:rsidRDefault="000A4F67"/>
        </w:tc>
        <w:tc>
          <w:tcPr>
            <w:tcW w:w="12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254 (а),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255 (а, в),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257 (б, </w:t>
            </w:r>
            <w:r>
              <w:br/>
            </w:r>
            <w:proofErr w:type="gramStart"/>
            <w:r>
              <w:t>г</w:t>
            </w:r>
            <w:proofErr w:type="gramEnd"/>
            <w:r>
              <w:t>, е)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jc w:val="center"/>
            </w:pPr>
            <w:r>
              <w:t>17.05</w:t>
            </w:r>
          </w:p>
        </w:tc>
        <w:tc>
          <w:tcPr>
            <w:tcW w:w="850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96</w:t>
            </w:r>
          </w:p>
        </w:tc>
        <w:tc>
          <w:tcPr>
            <w:tcW w:w="21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Квадратные корни и квадратные уравнения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Комбинированный урок</w:t>
            </w:r>
          </w:p>
        </w:tc>
        <w:tc>
          <w:tcPr>
            <w:tcW w:w="1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Формула корней квадратного </w:t>
            </w:r>
            <w:r>
              <w:lastRenderedPageBreak/>
              <w:t>уравнения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lastRenderedPageBreak/>
              <w:t>Знать</w:t>
            </w:r>
            <w:r>
              <w:t xml:space="preserve"> формулу </w:t>
            </w:r>
            <w:r>
              <w:br/>
              <w:t xml:space="preserve">корней </w:t>
            </w:r>
            <w:r>
              <w:lastRenderedPageBreak/>
              <w:t>квадратного уравнения и теорему Виета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Математический диктант</w:t>
            </w:r>
          </w:p>
        </w:tc>
        <w:tc>
          <w:tcPr>
            <w:tcW w:w="157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№ 463, 472,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477 </w:t>
            </w:r>
            <w:r>
              <w:lastRenderedPageBreak/>
              <w:t>(а, в)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</w:pPr>
            <w:r>
              <w:lastRenderedPageBreak/>
              <w:t xml:space="preserve">  19.05</w:t>
            </w:r>
          </w:p>
        </w:tc>
        <w:tc>
          <w:tcPr>
            <w:tcW w:w="850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97</w:t>
            </w:r>
          </w:p>
        </w:tc>
        <w:tc>
          <w:tcPr>
            <w:tcW w:w="218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Квадратные корни и квадратные уравнения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Применение </w:t>
            </w:r>
            <w:r>
              <w:br/>
              <w:t xml:space="preserve">знаний </w:t>
            </w:r>
            <w:r>
              <w:br/>
              <w:t>и умений</w:t>
            </w:r>
          </w:p>
        </w:tc>
        <w:tc>
          <w:tcPr>
            <w:tcW w:w="1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Теорема Виета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решать </w:t>
            </w:r>
            <w:r>
              <w:br/>
              <w:t>квадратные уравнения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Текущий</w:t>
            </w:r>
          </w:p>
        </w:tc>
        <w:tc>
          <w:tcPr>
            <w:tcW w:w="157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  <w:tc>
          <w:tcPr>
            <w:tcW w:w="12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500 </w:t>
            </w:r>
            <w:r>
              <w:br/>
              <w:t>(а, в),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654, 650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</w:pPr>
            <w:r>
              <w:t>23.05</w:t>
            </w:r>
          </w:p>
        </w:tc>
        <w:tc>
          <w:tcPr>
            <w:tcW w:w="850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/>
              </w:rPr>
            </w:pP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rPr>
                <w:i/>
                <w:iCs/>
                <w:sz w:val="22"/>
                <w:szCs w:val="22"/>
              </w:rPr>
              <w:br w:type="page"/>
            </w:r>
            <w:r>
              <w:t xml:space="preserve"> 98–</w:t>
            </w:r>
            <w:r>
              <w:br/>
              <w:t>99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Решение задач с помощью </w:t>
            </w:r>
            <w:r>
              <w:br/>
              <w:t>составления квадратных уравнений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Закрепление изученного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Формула корней квадратного уравнения. Теорема Виета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решать задачи с помощью квадратных уравнений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Самостоятельная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(15 мин).</w:t>
            </w:r>
            <w:r>
              <w:br/>
              <w:t xml:space="preserve"> С–52 № 1, </w:t>
            </w:r>
            <w:r>
              <w:br/>
              <w:t xml:space="preserve">№ 7, № 9 </w:t>
            </w:r>
            <w:r>
              <w:br/>
              <w:t>(ДМ)</w:t>
            </w:r>
          </w:p>
        </w:tc>
        <w:tc>
          <w:tcPr>
            <w:tcW w:w="1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Функция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i/>
                <w:iCs/>
              </w:rPr>
              <w:t>у</w:t>
            </w:r>
            <w:r>
              <w:t xml:space="preserve"> = </w:t>
            </w:r>
            <w:proofErr w:type="spellStart"/>
            <w:r>
              <w:rPr>
                <w:i/>
                <w:iCs/>
              </w:rPr>
              <w:t>х</w:t>
            </w:r>
            <w:proofErr w:type="spellEnd"/>
            <w:r>
              <w:rPr>
                <w:vertAlign w:val="superscript"/>
              </w:rPr>
              <w:t>–1</w:t>
            </w:r>
            <w:r>
              <w:t xml:space="preserve"> и ее свойства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(пункт 42)</w:t>
            </w:r>
          </w:p>
        </w:tc>
        <w:tc>
          <w:tcPr>
            <w:tcW w:w="129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663, 668, 670, 702, 706, 710, 695 </w:t>
            </w:r>
            <w:r>
              <w:br/>
              <w:t>(а)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24.05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24.05</w:t>
            </w:r>
          </w:p>
        </w:tc>
        <w:tc>
          <w:tcPr>
            <w:tcW w:w="850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100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Неравенства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Повторение изученного материала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Свойства числовых неравенств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Знать</w:t>
            </w:r>
            <w:r>
              <w:t xml:space="preserve"> свойства числовых неравенств.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</w:t>
            </w:r>
            <w:r>
              <w:lastRenderedPageBreak/>
              <w:t xml:space="preserve">решать числовые неравенства </w:t>
            </w:r>
            <w:r>
              <w:br/>
              <w:t>и с переменной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lastRenderedPageBreak/>
              <w:t>Фронтальный опрос</w:t>
            </w:r>
          </w:p>
        </w:tc>
        <w:tc>
          <w:tcPr>
            <w:tcW w:w="1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№ 940, 942, 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954 (а, б),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956 (а, б)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25.05</w:t>
            </w:r>
          </w:p>
        </w:tc>
        <w:tc>
          <w:tcPr>
            <w:tcW w:w="850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lastRenderedPageBreak/>
              <w:t>101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Итоговая контрольная работа № 10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Контроль знаний </w:t>
            </w:r>
            <w:r>
              <w:br/>
              <w:t>и умений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Формула корней квадратного уравнения. Свойства числовых неравенств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преобразовывать выражения </w:t>
            </w:r>
            <w:r>
              <w:br/>
              <w:t>с корнями; решать задачи и неравенства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Контрольная работа</w:t>
            </w:r>
          </w:p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(40 мин)</w:t>
            </w:r>
          </w:p>
        </w:tc>
        <w:tc>
          <w:tcPr>
            <w:tcW w:w="1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Прочитать (с. 248–250; </w:t>
            </w:r>
            <w:r>
              <w:br/>
              <w:t>254–256)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25.05</w:t>
            </w:r>
          </w:p>
        </w:tc>
        <w:tc>
          <w:tcPr>
            <w:tcW w:w="850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  <w:tr w:rsidR="000A4F67" w:rsidTr="000A4F67">
        <w:trPr>
          <w:gridBefore w:val="1"/>
          <w:wBefore w:w="44" w:type="dxa"/>
          <w:jc w:val="center"/>
        </w:trPr>
        <w:tc>
          <w:tcPr>
            <w:tcW w:w="10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102</w:t>
            </w:r>
          </w:p>
        </w:tc>
        <w:tc>
          <w:tcPr>
            <w:tcW w:w="21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Анализ контрольной работы. Обобщение изученного материала</w:t>
            </w:r>
          </w:p>
        </w:tc>
        <w:tc>
          <w:tcPr>
            <w:tcW w:w="72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1</w:t>
            </w:r>
          </w:p>
        </w:tc>
        <w:tc>
          <w:tcPr>
            <w:tcW w:w="18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>Обобщение и систематизация знаний</w:t>
            </w: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rPr>
                <w:spacing w:val="45"/>
              </w:rPr>
              <w:t>Уметь</w:t>
            </w:r>
            <w:r>
              <w:t xml:space="preserve"> решать </w:t>
            </w:r>
            <w:r>
              <w:br/>
              <w:t xml:space="preserve">квадратные уравнения, неравенства </w:t>
            </w:r>
            <w:r>
              <w:br/>
              <w:t xml:space="preserve">с </w:t>
            </w:r>
            <w:r>
              <w:lastRenderedPageBreak/>
              <w:t>переменной и системы неравенства</w:t>
            </w:r>
          </w:p>
        </w:tc>
        <w:tc>
          <w:tcPr>
            <w:tcW w:w="15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</w:p>
        </w:tc>
        <w:tc>
          <w:tcPr>
            <w:tcW w:w="129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</w:pPr>
            <w:r>
              <w:t xml:space="preserve">Повторить изученный </w:t>
            </w:r>
            <w:r>
              <w:br/>
              <w:t>материал за учебный год</w:t>
            </w:r>
          </w:p>
        </w:tc>
        <w:tc>
          <w:tcPr>
            <w:tcW w:w="100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jc w:val="center"/>
            </w:pPr>
            <w:r>
              <w:t>28.05</w:t>
            </w:r>
          </w:p>
        </w:tc>
        <w:tc>
          <w:tcPr>
            <w:tcW w:w="850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0A4F67" w:rsidRDefault="000A4F67">
            <w:pPr>
              <w:autoSpaceDE w:val="0"/>
              <w:autoSpaceDN w:val="0"/>
              <w:adjustRightInd w:val="0"/>
              <w:spacing w:line="252" w:lineRule="auto"/>
              <w:rPr>
                <w:b/>
              </w:rPr>
            </w:pPr>
          </w:p>
        </w:tc>
      </w:tr>
    </w:tbl>
    <w:p w:rsidR="000A4F67" w:rsidRDefault="000A4F67"/>
    <w:sectPr w:rsidR="000A4F67" w:rsidSect="000A4F67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Franklin Gothic Demi">
    <w:panose1 w:val="020B07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C2446D"/>
    <w:multiLevelType w:val="hybridMultilevel"/>
    <w:tmpl w:val="A09E5A82"/>
    <w:lvl w:ilvl="0" w:tplc="5D528DA2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E9D1D89"/>
    <w:multiLevelType w:val="hybridMultilevel"/>
    <w:tmpl w:val="8482D834"/>
    <w:lvl w:ilvl="0" w:tplc="0419000B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EB945B5"/>
    <w:multiLevelType w:val="hybridMultilevel"/>
    <w:tmpl w:val="C3F4FB8E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13226FD"/>
    <w:multiLevelType w:val="multilevel"/>
    <w:tmpl w:val="0720D9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5BB2465"/>
    <w:multiLevelType w:val="hybridMultilevel"/>
    <w:tmpl w:val="D7BCF5F2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  <w:szCs w:val="2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D223AC2"/>
    <w:multiLevelType w:val="hybridMultilevel"/>
    <w:tmpl w:val="D83AD98E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7B524DE"/>
    <w:multiLevelType w:val="hybridMultilevel"/>
    <w:tmpl w:val="EC982F0C"/>
    <w:lvl w:ilvl="0" w:tplc="7EE8F44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96A2D4C"/>
    <w:multiLevelType w:val="hybridMultilevel"/>
    <w:tmpl w:val="E01E63A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  <w:szCs w:val="2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7D726CA"/>
    <w:multiLevelType w:val="hybridMultilevel"/>
    <w:tmpl w:val="A364CCDE"/>
    <w:lvl w:ilvl="0" w:tplc="7EE8F44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BA87886"/>
    <w:multiLevelType w:val="hybridMultilevel"/>
    <w:tmpl w:val="7CF4061A"/>
    <w:lvl w:ilvl="0" w:tplc="559476A6">
      <w:start w:val="1"/>
      <w:numFmt w:val="decimal"/>
      <w:lvlText w:val="%1."/>
      <w:lvlJc w:val="left"/>
      <w:pPr>
        <w:ind w:left="1070" w:hanging="360"/>
      </w:pPr>
      <w:rPr>
        <w:rFonts w:cs="Times New Roman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3556DE3"/>
    <w:multiLevelType w:val="hybridMultilevel"/>
    <w:tmpl w:val="B9883D34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8391F50"/>
    <w:multiLevelType w:val="multilevel"/>
    <w:tmpl w:val="1200C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A9C282B"/>
    <w:multiLevelType w:val="hybridMultilevel"/>
    <w:tmpl w:val="85AA43AC"/>
    <w:lvl w:ilvl="0" w:tplc="0419000B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FFD7EA1"/>
    <w:multiLevelType w:val="hybridMultilevel"/>
    <w:tmpl w:val="8CE46DD4"/>
    <w:lvl w:ilvl="0" w:tplc="7EE8F44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B861413"/>
    <w:multiLevelType w:val="hybridMultilevel"/>
    <w:tmpl w:val="39B2CFFC"/>
    <w:lvl w:ilvl="0" w:tplc="8E9C8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  <w:szCs w:val="24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A4F67"/>
    <w:rsid w:val="000A4F67"/>
    <w:rsid w:val="001419AD"/>
    <w:rsid w:val="005252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4F6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1"/>
    <w:semiHidden/>
    <w:unhideWhenUsed/>
    <w:rsid w:val="000A4F67"/>
    <w:pPr>
      <w:widowControl w:val="0"/>
      <w:shd w:val="clear" w:color="auto" w:fill="FFFFFF"/>
      <w:spacing w:after="780" w:line="236" w:lineRule="exact"/>
      <w:ind w:hanging="220"/>
      <w:jc w:val="center"/>
    </w:pPr>
    <w:rPr>
      <w:rFonts w:asciiTheme="minorHAnsi" w:eastAsiaTheme="minorHAnsi" w:hAnsiTheme="minorHAnsi" w:cstheme="minorBidi"/>
      <w:sz w:val="19"/>
      <w:szCs w:val="19"/>
      <w:lang w:eastAsia="en-US"/>
    </w:rPr>
  </w:style>
  <w:style w:type="character" w:customStyle="1" w:styleId="a4">
    <w:name w:val="Основной текст Знак"/>
    <w:basedOn w:val="a0"/>
    <w:link w:val="a3"/>
    <w:uiPriority w:val="99"/>
    <w:semiHidden/>
    <w:rsid w:val="000A4F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qFormat/>
    <w:rsid w:val="000A4F67"/>
    <w:pPr>
      <w:ind w:left="720"/>
      <w:contextualSpacing/>
    </w:pPr>
  </w:style>
  <w:style w:type="character" w:customStyle="1" w:styleId="1">
    <w:name w:val="Основной текст Знак1"/>
    <w:basedOn w:val="a0"/>
    <w:link w:val="a3"/>
    <w:semiHidden/>
    <w:locked/>
    <w:rsid w:val="000A4F67"/>
    <w:rPr>
      <w:sz w:val="19"/>
      <w:szCs w:val="19"/>
      <w:shd w:val="clear" w:color="auto" w:fill="FFFFFF"/>
    </w:rPr>
  </w:style>
  <w:style w:type="table" w:styleId="a6">
    <w:name w:val="Table Grid"/>
    <w:basedOn w:val="a1"/>
    <w:uiPriority w:val="59"/>
    <w:rsid w:val="000A4F6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Strong"/>
    <w:basedOn w:val="a0"/>
    <w:qFormat/>
    <w:rsid w:val="000A4F67"/>
    <w:rPr>
      <w:b/>
      <w:bCs/>
    </w:rPr>
  </w:style>
  <w:style w:type="character" w:styleId="a8">
    <w:name w:val="Hyperlink"/>
    <w:basedOn w:val="a0"/>
    <w:semiHidden/>
    <w:unhideWhenUsed/>
    <w:rsid w:val="000A4F67"/>
    <w:rPr>
      <w:color w:val="0000FF"/>
      <w:u w:val="single"/>
    </w:rPr>
  </w:style>
  <w:style w:type="character" w:customStyle="1" w:styleId="a9">
    <w:name w:val="Без интервала Знак"/>
    <w:link w:val="aa"/>
    <w:uiPriority w:val="99"/>
    <w:locked/>
    <w:rsid w:val="000A4F67"/>
    <w:rPr>
      <w:rFonts w:ascii="Calibri" w:eastAsia="Times New Roman" w:hAnsi="Calibri" w:cs="Times New Roman"/>
      <w:sz w:val="24"/>
      <w:szCs w:val="32"/>
      <w:lang w:val="en-US"/>
    </w:rPr>
  </w:style>
  <w:style w:type="paragraph" w:styleId="aa">
    <w:name w:val="No Spacing"/>
    <w:basedOn w:val="a"/>
    <w:link w:val="a9"/>
    <w:uiPriority w:val="99"/>
    <w:qFormat/>
    <w:rsid w:val="000A4F67"/>
    <w:rPr>
      <w:rFonts w:ascii="Calibri" w:hAnsi="Calibri"/>
      <w:szCs w:val="32"/>
      <w:lang w:val="en-US" w:eastAsia="en-US"/>
    </w:rPr>
  </w:style>
  <w:style w:type="character" w:customStyle="1" w:styleId="FontStyle115">
    <w:name w:val="Font Style115"/>
    <w:rsid w:val="000A4F67"/>
    <w:rPr>
      <w:rFonts w:ascii="Franklin Gothic Demi" w:hAnsi="Franklin Gothic Demi" w:cs="Franklin Gothic Demi" w:hint="default"/>
      <w:b/>
      <w:bCs/>
      <w:sz w:val="30"/>
      <w:szCs w:val="30"/>
    </w:rPr>
  </w:style>
  <w:style w:type="character" w:styleId="ab">
    <w:name w:val="FollowedHyperlink"/>
    <w:basedOn w:val="a0"/>
    <w:uiPriority w:val="99"/>
    <w:semiHidden/>
    <w:unhideWhenUsed/>
    <w:rsid w:val="000A4F67"/>
    <w:rPr>
      <w:color w:val="800080" w:themeColor="followedHyperlink"/>
      <w:u w:val="single"/>
    </w:rPr>
  </w:style>
  <w:style w:type="paragraph" w:styleId="2">
    <w:name w:val="Body Text Indent 2"/>
    <w:basedOn w:val="a"/>
    <w:link w:val="20"/>
    <w:semiHidden/>
    <w:unhideWhenUsed/>
    <w:rsid w:val="000A4F67"/>
    <w:pPr>
      <w:spacing w:line="360" w:lineRule="auto"/>
      <w:ind w:firstLine="709"/>
      <w:jc w:val="both"/>
    </w:pPr>
    <w:rPr>
      <w:sz w:val="28"/>
    </w:rPr>
  </w:style>
  <w:style w:type="character" w:customStyle="1" w:styleId="20">
    <w:name w:val="Основной текст с отступом 2 Знак"/>
    <w:basedOn w:val="a0"/>
    <w:link w:val="2"/>
    <w:semiHidden/>
    <w:rsid w:val="000A4F67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pple-style-span">
    <w:name w:val="apple-style-span"/>
    <w:basedOn w:val="a0"/>
    <w:rsid w:val="000A4F67"/>
  </w:style>
  <w:style w:type="character" w:customStyle="1" w:styleId="submenu-table">
    <w:name w:val="submenu-table"/>
    <w:basedOn w:val="a0"/>
    <w:rsid w:val="000A4F67"/>
  </w:style>
  <w:style w:type="character" w:customStyle="1" w:styleId="butback">
    <w:name w:val="butback"/>
    <w:basedOn w:val="a0"/>
    <w:rsid w:val="000A4F67"/>
  </w:style>
  <w:style w:type="character" w:customStyle="1" w:styleId="apple-converted-space">
    <w:name w:val="apple-converted-space"/>
    <w:basedOn w:val="a0"/>
    <w:rsid w:val="000A4F67"/>
  </w:style>
  <w:style w:type="paragraph" w:styleId="ac">
    <w:name w:val="Balloon Text"/>
    <w:basedOn w:val="a"/>
    <w:link w:val="ad"/>
    <w:uiPriority w:val="99"/>
    <w:semiHidden/>
    <w:unhideWhenUsed/>
    <w:rsid w:val="000A4F67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A4F6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82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24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7.bin"/><Relationship Id="rId26" Type="http://schemas.openxmlformats.org/officeDocument/2006/relationships/image" Target="media/image11.wmf"/><Relationship Id="rId3" Type="http://schemas.openxmlformats.org/officeDocument/2006/relationships/settings" Target="settings.xml"/><Relationship Id="rId21" Type="http://schemas.openxmlformats.org/officeDocument/2006/relationships/oleObject" Target="embeddings/oleObject9.bin"/><Relationship Id="rId7" Type="http://schemas.openxmlformats.org/officeDocument/2006/relationships/oleObject" Target="embeddings/oleObject1.bin"/><Relationship Id="rId12" Type="http://schemas.openxmlformats.org/officeDocument/2006/relationships/image" Target="media/image5.wmf"/><Relationship Id="rId17" Type="http://schemas.openxmlformats.org/officeDocument/2006/relationships/oleObject" Target="embeddings/oleObject6.bin"/><Relationship Id="rId25" Type="http://schemas.openxmlformats.org/officeDocument/2006/relationships/image" Target="media/image10.wmf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0" Type="http://schemas.openxmlformats.org/officeDocument/2006/relationships/image" Target="media/image8.w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oleObject" Target="embeddings/oleObject3.bin"/><Relationship Id="rId24" Type="http://schemas.openxmlformats.org/officeDocument/2006/relationships/image" Target="media/image9.wmf"/><Relationship Id="rId5" Type="http://schemas.openxmlformats.org/officeDocument/2006/relationships/image" Target="media/image1.tiff"/><Relationship Id="rId15" Type="http://schemas.openxmlformats.org/officeDocument/2006/relationships/oleObject" Target="embeddings/oleObject5.bin"/><Relationship Id="rId23" Type="http://schemas.openxmlformats.org/officeDocument/2006/relationships/hyperlink" Target="http://school-collection.edu.ru/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4.wmf"/><Relationship Id="rId19" Type="http://schemas.openxmlformats.org/officeDocument/2006/relationships/oleObject" Target="embeddings/oleObject8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wmf"/><Relationship Id="rId22" Type="http://schemas.openxmlformats.org/officeDocument/2006/relationships/hyperlink" Target="http://www.proshkolu.ru/club/maths/file2/322771/" TargetMode="External"/><Relationship Id="rId27" Type="http://schemas.openxmlformats.org/officeDocument/2006/relationships/image" Target="media/image12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39</Pages>
  <Words>6487</Words>
  <Characters>36977</Characters>
  <Application>Microsoft Office Word</Application>
  <DocSecurity>0</DocSecurity>
  <Lines>308</Lines>
  <Paragraphs>86</Paragraphs>
  <ScaleCrop>false</ScaleCrop>
  <Company>Microsoft</Company>
  <LinksUpToDate>false</LinksUpToDate>
  <CharactersWithSpaces>43378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Deafult User</dc:creator>
  <cp:keywords/>
  <dc:description/>
  <cp:lastModifiedBy>Deafult User</cp:lastModifiedBy>
  <cp:revision>2</cp:revision>
  <dcterms:created xsi:type="dcterms:W3CDTF">2015-10-18T15:46:00Z</dcterms:created>
  <dcterms:modified xsi:type="dcterms:W3CDTF">2015-10-18T15:52:00Z</dcterms:modified>
</cp:coreProperties>
</file>